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B15AA34" w14:textId="77777777" w:rsidR="00071737" w:rsidRDefault="00071737">
      <w:pPr>
        <w:spacing w:line="200" w:lineRule="atLeast"/>
        <w:rPr>
          <w:rFonts w:ascii="Arial" w:hAnsi="Arial" w:cs="Arial"/>
          <w:b w:val="0"/>
          <w:bCs w:val="0"/>
          <w:i/>
          <w:iCs/>
          <w:sz w:val="18"/>
          <w:szCs w:val="18"/>
        </w:rPr>
      </w:pPr>
    </w:p>
    <w:p w14:paraId="692F76B0" w14:textId="77777777" w:rsidR="00071737" w:rsidRDefault="00071737">
      <w:pPr>
        <w:spacing w:line="200" w:lineRule="atLeast"/>
        <w:rPr>
          <w:rFonts w:ascii="Arial" w:hAnsi="Arial" w:cs="Arial"/>
          <w:b w:val="0"/>
          <w:bCs w:val="0"/>
          <w:i/>
          <w:iCs/>
          <w:sz w:val="18"/>
          <w:szCs w:val="18"/>
        </w:rPr>
      </w:pPr>
    </w:p>
    <w:p w14:paraId="5CE92A0F" w14:textId="77777777" w:rsidR="008C25A7" w:rsidRDefault="009E1A56" w:rsidP="0070043E">
      <w:pPr>
        <w:spacing w:line="200" w:lineRule="atLeast"/>
        <w:ind w:left="7090" w:firstLine="709"/>
        <w:rPr>
          <w:rFonts w:ascii="Arial" w:hAnsi="Arial" w:cs="Arial"/>
          <w:b w:val="0"/>
          <w:bCs w:val="0"/>
          <w:i/>
          <w:iCs/>
          <w:sz w:val="18"/>
          <w:szCs w:val="18"/>
        </w:rPr>
      </w:pPr>
      <w:r>
        <w:rPr>
          <w:rFonts w:ascii="Arial" w:hAnsi="Arial" w:cs="Arial"/>
          <w:b w:val="0"/>
          <w:bCs w:val="0"/>
          <w:i/>
          <w:iCs/>
          <w:sz w:val="18"/>
          <w:szCs w:val="18"/>
        </w:rPr>
        <w:t>Příloha č. 4</w:t>
      </w:r>
    </w:p>
    <w:p w14:paraId="77FF5F68" w14:textId="77777777" w:rsidR="0070043E" w:rsidRDefault="0070043E" w:rsidP="0070043E">
      <w:pPr>
        <w:spacing w:line="200" w:lineRule="atLeast"/>
        <w:ind w:left="7090" w:firstLine="709"/>
        <w:rPr>
          <w:rFonts w:ascii="Arial" w:hAnsi="Arial" w:cs="Arial"/>
          <w:b w:val="0"/>
          <w:bCs w:val="0"/>
          <w:i/>
          <w:iCs/>
          <w:sz w:val="18"/>
          <w:szCs w:val="18"/>
        </w:rPr>
      </w:pPr>
    </w:p>
    <w:p w14:paraId="1AFC1072" w14:textId="77777777" w:rsidR="0070043E" w:rsidRDefault="0070043E" w:rsidP="0070043E">
      <w:pPr>
        <w:spacing w:line="200" w:lineRule="atLeast"/>
        <w:ind w:left="7090" w:firstLine="709"/>
        <w:rPr>
          <w:rStyle w:val="FontStyle42"/>
          <w:sz w:val="26"/>
          <w:szCs w:val="26"/>
        </w:rPr>
      </w:pPr>
    </w:p>
    <w:p w14:paraId="530F9C09" w14:textId="77777777" w:rsidR="008C25A7" w:rsidRDefault="00EE6D32">
      <w:pPr>
        <w:shd w:val="clear" w:color="auto" w:fill="CCCCCC"/>
        <w:spacing w:line="200" w:lineRule="atLeast"/>
        <w:jc w:val="center"/>
        <w:rPr>
          <w:rStyle w:val="FontStyle42"/>
          <w:b w:val="0"/>
          <w:bCs w:val="0"/>
          <w:i/>
          <w:iCs/>
        </w:rPr>
      </w:pPr>
      <w:r>
        <w:rPr>
          <w:rStyle w:val="FontStyle42"/>
          <w:sz w:val="26"/>
          <w:szCs w:val="26"/>
        </w:rPr>
        <w:t>OBCHODNÍ PODMÍNKY – NÁVRH SMLOUVY</w:t>
      </w:r>
      <w:r w:rsidR="009E1A56">
        <w:rPr>
          <w:rStyle w:val="FontStyle42"/>
          <w:sz w:val="26"/>
          <w:szCs w:val="26"/>
        </w:rPr>
        <w:t xml:space="preserve"> O DÍLO</w:t>
      </w:r>
      <w:r w:rsidR="009E1A56">
        <w:rPr>
          <w:rStyle w:val="FontStyle42"/>
          <w:b w:val="0"/>
          <w:bCs w:val="0"/>
          <w:i/>
          <w:iCs/>
          <w:sz w:val="26"/>
          <w:szCs w:val="26"/>
        </w:rPr>
        <w:t xml:space="preserve"> </w:t>
      </w:r>
    </w:p>
    <w:p w14:paraId="18E1EF12" w14:textId="77777777" w:rsidR="008C25A7" w:rsidRDefault="009E1A56">
      <w:pPr>
        <w:spacing w:before="57" w:line="200" w:lineRule="atLeast"/>
        <w:jc w:val="center"/>
        <w:rPr>
          <w:rStyle w:val="FontStyle42"/>
          <w:b w:val="0"/>
          <w:bCs w:val="0"/>
          <w:i/>
          <w:iCs/>
        </w:rPr>
      </w:pPr>
      <w:r>
        <w:rPr>
          <w:rStyle w:val="FontStyle42"/>
          <w:b w:val="0"/>
          <w:bCs w:val="0"/>
          <w:i/>
          <w:iCs/>
        </w:rPr>
        <w:t xml:space="preserve">č. </w:t>
      </w:r>
      <w:r>
        <w:rPr>
          <w:rStyle w:val="FontStyle42"/>
          <w:b w:val="0"/>
          <w:bCs w:val="0"/>
          <w:i/>
          <w:iCs/>
          <w:shd w:val="clear" w:color="auto" w:fill="CCCCFF"/>
        </w:rPr>
        <w:t>...................</w:t>
      </w:r>
    </w:p>
    <w:p w14:paraId="2E9D4B4C" w14:textId="77777777" w:rsidR="008C25A7" w:rsidRDefault="009E1A56">
      <w:pPr>
        <w:spacing w:before="57" w:line="200" w:lineRule="atLeast"/>
        <w:jc w:val="center"/>
        <w:rPr>
          <w:rStyle w:val="FontStyle42"/>
          <w:b w:val="0"/>
          <w:bCs w:val="0"/>
          <w:i/>
          <w:iCs/>
        </w:rPr>
      </w:pPr>
      <w:r>
        <w:rPr>
          <w:rStyle w:val="FontStyle42"/>
          <w:b w:val="0"/>
          <w:bCs w:val="0"/>
          <w:i/>
          <w:iCs/>
        </w:rPr>
        <w:t>uzavřená dle § 2586 a násl. zákona č. 89/2012 Sb., občanský zákoník, v platném znění (dále jen "ObčZ")</w:t>
      </w:r>
    </w:p>
    <w:p w14:paraId="635E8091" w14:textId="77777777" w:rsidR="00071737" w:rsidRDefault="00071737">
      <w:pPr>
        <w:spacing w:before="57" w:line="200" w:lineRule="atLeast"/>
        <w:jc w:val="center"/>
        <w:rPr>
          <w:rStyle w:val="FontStyle42"/>
          <w:b w:val="0"/>
          <w:bCs w:val="0"/>
          <w:i/>
          <w:iCs/>
        </w:rPr>
      </w:pPr>
    </w:p>
    <w:p w14:paraId="3B773256" w14:textId="77777777" w:rsidR="00D839F4" w:rsidRDefault="00D839F4">
      <w:pPr>
        <w:spacing w:before="57" w:line="200" w:lineRule="atLeast"/>
        <w:jc w:val="center"/>
        <w:rPr>
          <w:rFonts w:ascii="Arial" w:hAnsi="Arial" w:cs="Arial"/>
          <w:iCs/>
          <w:sz w:val="28"/>
          <w:szCs w:val="28"/>
        </w:rPr>
      </w:pPr>
    </w:p>
    <w:p w14:paraId="66D2EA27" w14:textId="77777777" w:rsidR="00071737" w:rsidRDefault="00D839F4">
      <w:pPr>
        <w:spacing w:before="57" w:line="200" w:lineRule="atLeast"/>
        <w:jc w:val="center"/>
        <w:rPr>
          <w:rFonts w:ascii="Arial" w:hAnsi="Arial" w:cs="Arial"/>
          <w:iCs/>
          <w:sz w:val="28"/>
          <w:szCs w:val="28"/>
        </w:rPr>
      </w:pPr>
      <w:r w:rsidRPr="00D839F4">
        <w:rPr>
          <w:rFonts w:ascii="Arial" w:hAnsi="Arial" w:cs="Arial"/>
          <w:iCs/>
          <w:sz w:val="28"/>
          <w:szCs w:val="28"/>
        </w:rPr>
        <w:t>Zpřístupnění důlního díla Johann II.</w:t>
      </w:r>
    </w:p>
    <w:p w14:paraId="446DBD00" w14:textId="77777777" w:rsidR="00D839F4" w:rsidRPr="00D839F4" w:rsidRDefault="00D839F4">
      <w:pPr>
        <w:spacing w:before="57" w:line="200" w:lineRule="atLeast"/>
        <w:jc w:val="center"/>
        <w:rPr>
          <w:rFonts w:ascii="Arial" w:hAnsi="Arial" w:cs="Arial"/>
          <w:sz w:val="28"/>
          <w:szCs w:val="28"/>
        </w:rPr>
      </w:pPr>
    </w:p>
    <w:p w14:paraId="40F872E1" w14:textId="77777777" w:rsidR="008C25A7" w:rsidRDefault="008C25A7">
      <w:pPr>
        <w:pStyle w:val="Style10"/>
        <w:spacing w:before="106" w:line="200" w:lineRule="atLeast"/>
        <w:rPr>
          <w:rFonts w:ascii="Arial" w:hAnsi="Arial" w:cs="Arial"/>
          <w:sz w:val="20"/>
        </w:rPr>
      </w:pPr>
    </w:p>
    <w:p w14:paraId="165BFF54" w14:textId="77777777" w:rsidR="008C25A7" w:rsidRPr="001A1554" w:rsidRDefault="009E1A56">
      <w:pPr>
        <w:pStyle w:val="Style10"/>
        <w:spacing w:line="200" w:lineRule="atLeast"/>
        <w:jc w:val="center"/>
        <w:rPr>
          <w:rStyle w:val="FontStyle41"/>
          <w:b/>
          <w:sz w:val="20"/>
          <w:szCs w:val="20"/>
        </w:rPr>
      </w:pPr>
      <w:r w:rsidRPr="001A1554">
        <w:rPr>
          <w:rStyle w:val="FontStyle41"/>
          <w:b/>
          <w:sz w:val="20"/>
          <w:szCs w:val="20"/>
        </w:rPr>
        <w:t>1. SMLUVNÍ STRANY A IDENTIFIKAČNÍ ÚDAJE STAVBY</w:t>
      </w:r>
    </w:p>
    <w:p w14:paraId="625EE7F8" w14:textId="77777777" w:rsidR="008C25A7" w:rsidRDefault="009E1A56">
      <w:pPr>
        <w:spacing w:line="200" w:lineRule="atLeast"/>
        <w:rPr>
          <w:rStyle w:val="FontStyle41"/>
          <w:sz w:val="20"/>
          <w:szCs w:val="20"/>
        </w:rPr>
      </w:pPr>
      <w:r>
        <w:rPr>
          <w:rStyle w:val="FontStyle41"/>
          <w:sz w:val="20"/>
          <w:szCs w:val="20"/>
        </w:rPr>
        <w:t>1.1</w:t>
      </w:r>
    </w:p>
    <w:p w14:paraId="6DF6069C" w14:textId="77777777" w:rsidR="008C25A7" w:rsidRDefault="009E1A56">
      <w:pPr>
        <w:spacing w:line="252" w:lineRule="auto"/>
        <w:rPr>
          <w:rStyle w:val="FontStyle41"/>
          <w:sz w:val="20"/>
          <w:szCs w:val="20"/>
        </w:rPr>
      </w:pPr>
      <w:r>
        <w:rPr>
          <w:rStyle w:val="FontStyle41"/>
          <w:sz w:val="20"/>
          <w:szCs w:val="20"/>
        </w:rPr>
        <w:t>Objednatel</w:t>
      </w:r>
      <w:r>
        <w:rPr>
          <w:rStyle w:val="FontStyle41"/>
          <w:sz w:val="20"/>
          <w:szCs w:val="20"/>
        </w:rPr>
        <w:tab/>
      </w:r>
      <w:r>
        <w:rPr>
          <w:rStyle w:val="FontStyle41"/>
          <w:sz w:val="20"/>
          <w:szCs w:val="20"/>
        </w:rPr>
        <w:tab/>
      </w:r>
      <w:r>
        <w:rPr>
          <w:rStyle w:val="FontStyle41"/>
          <w:sz w:val="20"/>
          <w:szCs w:val="20"/>
        </w:rPr>
        <w:tab/>
        <w:t xml:space="preserve">: </w:t>
      </w:r>
      <w:r>
        <w:rPr>
          <w:rStyle w:val="FontStyle41"/>
          <w:color w:val="000000"/>
          <w:sz w:val="20"/>
          <w:szCs w:val="20"/>
        </w:rPr>
        <w:t>Město Odry</w:t>
      </w:r>
    </w:p>
    <w:p w14:paraId="12686FA2" w14:textId="77777777" w:rsidR="008C25A7" w:rsidRDefault="009E1A56">
      <w:pPr>
        <w:spacing w:line="252" w:lineRule="auto"/>
        <w:rPr>
          <w:rStyle w:val="FontStyle41"/>
          <w:sz w:val="20"/>
          <w:szCs w:val="20"/>
        </w:rPr>
      </w:pPr>
      <w:r>
        <w:rPr>
          <w:rStyle w:val="FontStyle41"/>
          <w:sz w:val="20"/>
          <w:szCs w:val="20"/>
        </w:rPr>
        <w:t>Sídlo</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color w:val="000000"/>
          <w:sz w:val="20"/>
          <w:szCs w:val="20"/>
        </w:rPr>
        <w:t>Masarykovo náměstí 16/25, 742 35 Odry</w:t>
      </w:r>
    </w:p>
    <w:p w14:paraId="4B8F4F20" w14:textId="77777777" w:rsidR="008C25A7" w:rsidRDefault="009E1A56">
      <w:pPr>
        <w:spacing w:line="252" w:lineRule="auto"/>
        <w:rPr>
          <w:rStyle w:val="FontStyle41"/>
          <w:sz w:val="20"/>
          <w:szCs w:val="20"/>
        </w:rPr>
      </w:pPr>
      <w:r>
        <w:rPr>
          <w:rStyle w:val="FontStyle41"/>
          <w:sz w:val="20"/>
          <w:szCs w:val="20"/>
        </w:rPr>
        <w:t>Osoby oprávněné jednat</w:t>
      </w:r>
      <w:r>
        <w:rPr>
          <w:rStyle w:val="FontStyle41"/>
          <w:sz w:val="20"/>
          <w:szCs w:val="20"/>
        </w:rPr>
        <w:tab/>
      </w:r>
    </w:p>
    <w:p w14:paraId="53DB5E15" w14:textId="77777777" w:rsidR="008C25A7" w:rsidRDefault="009E1A56">
      <w:pPr>
        <w:spacing w:line="252" w:lineRule="auto"/>
        <w:rPr>
          <w:rStyle w:val="FontStyle41"/>
          <w:sz w:val="20"/>
          <w:szCs w:val="20"/>
        </w:rPr>
      </w:pPr>
      <w:r>
        <w:rPr>
          <w:rStyle w:val="FontStyle41"/>
          <w:sz w:val="20"/>
          <w:szCs w:val="20"/>
        </w:rPr>
        <w:t>a) ve věcech smluvních</w:t>
      </w:r>
      <w:r>
        <w:rPr>
          <w:rStyle w:val="FontStyle41"/>
          <w:sz w:val="20"/>
          <w:szCs w:val="20"/>
        </w:rPr>
        <w:tab/>
      </w:r>
      <w:r>
        <w:rPr>
          <w:rStyle w:val="FontStyle41"/>
          <w:sz w:val="20"/>
          <w:szCs w:val="20"/>
        </w:rPr>
        <w:tab/>
        <w:t>: Ing. Libor Helis</w:t>
      </w:r>
      <w:r>
        <w:rPr>
          <w:rStyle w:val="FontStyle41"/>
          <w:rFonts w:eastAsia="Times New Roman"/>
          <w:color w:val="000000"/>
          <w:sz w:val="20"/>
          <w:szCs w:val="20"/>
        </w:rPr>
        <w:t>, starosta obce</w:t>
      </w:r>
    </w:p>
    <w:p w14:paraId="21B53534" w14:textId="77777777" w:rsidR="008C25A7" w:rsidRDefault="009E1A56">
      <w:pPr>
        <w:spacing w:line="252" w:lineRule="auto"/>
        <w:ind w:left="2836" w:hanging="2835"/>
        <w:jc w:val="left"/>
        <w:rPr>
          <w:rStyle w:val="FontStyle41"/>
          <w:sz w:val="20"/>
          <w:szCs w:val="20"/>
        </w:rPr>
      </w:pPr>
      <w:r>
        <w:rPr>
          <w:rStyle w:val="FontStyle41"/>
          <w:sz w:val="20"/>
          <w:szCs w:val="20"/>
        </w:rPr>
        <w:t>b) ve věcech technických</w:t>
      </w:r>
      <w:r>
        <w:rPr>
          <w:rStyle w:val="FontStyle41"/>
          <w:sz w:val="20"/>
          <w:szCs w:val="20"/>
        </w:rPr>
        <w:tab/>
        <w:t xml:space="preserve">: Ing. Olga Veverková, vedoucí správy nemovitého majetku města  Odry, tel.: 556 768 120, </w:t>
      </w:r>
      <w:r w:rsidR="00EE6D32">
        <w:rPr>
          <w:rStyle w:val="FontStyle41"/>
          <w:sz w:val="20"/>
          <w:szCs w:val="20"/>
        </w:rPr>
        <w:t>olga.veverkova@odry.cz</w:t>
      </w:r>
    </w:p>
    <w:p w14:paraId="3FC6E31C" w14:textId="77777777" w:rsidR="008C25A7" w:rsidRDefault="009E1A56">
      <w:pPr>
        <w:spacing w:line="252" w:lineRule="auto"/>
        <w:ind w:left="2836"/>
        <w:jc w:val="left"/>
        <w:rPr>
          <w:rStyle w:val="FontStyle41"/>
          <w:sz w:val="20"/>
          <w:szCs w:val="20"/>
        </w:rPr>
      </w:pPr>
      <w:r>
        <w:rPr>
          <w:rStyle w:val="FontStyle41"/>
          <w:sz w:val="20"/>
          <w:szCs w:val="20"/>
        </w:rPr>
        <w:t xml:space="preserve">: </w:t>
      </w:r>
      <w:r w:rsidR="00EE6D32">
        <w:rPr>
          <w:rStyle w:val="FontStyle41"/>
          <w:sz w:val="20"/>
          <w:szCs w:val="20"/>
        </w:rPr>
        <w:t>Ing. Jan Zezulka</w:t>
      </w:r>
      <w:r>
        <w:rPr>
          <w:rStyle w:val="FontStyle41"/>
          <w:sz w:val="20"/>
          <w:szCs w:val="20"/>
        </w:rPr>
        <w:t>, technik správy nemovitého majetku města Odry, tel.: 556 768</w:t>
      </w:r>
      <w:r w:rsidR="00EE6D32">
        <w:rPr>
          <w:rStyle w:val="FontStyle41"/>
          <w:sz w:val="20"/>
          <w:szCs w:val="20"/>
        </w:rPr>
        <w:t> </w:t>
      </w:r>
      <w:r>
        <w:rPr>
          <w:rStyle w:val="FontStyle41"/>
          <w:sz w:val="20"/>
          <w:szCs w:val="20"/>
        </w:rPr>
        <w:t>12</w:t>
      </w:r>
      <w:r w:rsidR="00EE6D32">
        <w:rPr>
          <w:rStyle w:val="FontStyle41"/>
          <w:sz w:val="20"/>
          <w:szCs w:val="20"/>
        </w:rPr>
        <w:t>3, jan.zezulka@odry.cz</w:t>
      </w:r>
      <w:r>
        <w:rPr>
          <w:rStyle w:val="FontStyle41"/>
          <w:sz w:val="20"/>
          <w:szCs w:val="20"/>
        </w:rPr>
        <w:t xml:space="preserve"> </w:t>
      </w:r>
    </w:p>
    <w:p w14:paraId="4C036D22" w14:textId="77777777" w:rsidR="008C25A7" w:rsidRDefault="009E1A56">
      <w:pPr>
        <w:spacing w:line="252" w:lineRule="auto"/>
        <w:rPr>
          <w:rStyle w:val="FontStyle41"/>
          <w:sz w:val="20"/>
          <w:szCs w:val="20"/>
        </w:rPr>
      </w:pPr>
      <w:r>
        <w:rPr>
          <w:rStyle w:val="FontStyle41"/>
          <w:sz w:val="20"/>
          <w:szCs w:val="20"/>
        </w:rPr>
        <w:t>IČ</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rFonts w:eastAsia="Times New Roman"/>
          <w:color w:val="000000"/>
          <w:sz w:val="20"/>
          <w:szCs w:val="20"/>
        </w:rPr>
        <w:t>00298221</w:t>
      </w:r>
    </w:p>
    <w:p w14:paraId="3A7E8187" w14:textId="77777777" w:rsidR="008C25A7" w:rsidRDefault="009E1A56">
      <w:pPr>
        <w:spacing w:line="252" w:lineRule="auto"/>
        <w:rPr>
          <w:rStyle w:val="FontStyle41"/>
          <w:sz w:val="20"/>
          <w:szCs w:val="20"/>
        </w:rPr>
      </w:pPr>
      <w:r>
        <w:rPr>
          <w:rStyle w:val="FontStyle41"/>
          <w:sz w:val="20"/>
          <w:szCs w:val="20"/>
        </w:rPr>
        <w:t>DIČ</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rFonts w:eastAsia="Times New Roman"/>
          <w:color w:val="000000"/>
          <w:sz w:val="20"/>
          <w:szCs w:val="20"/>
        </w:rPr>
        <w:t>CZ00298221</w:t>
      </w:r>
    </w:p>
    <w:p w14:paraId="223BD928" w14:textId="77777777" w:rsidR="008C25A7" w:rsidRDefault="009E1A56">
      <w:pPr>
        <w:spacing w:line="252" w:lineRule="auto"/>
        <w:rPr>
          <w:rStyle w:val="FontStyle41"/>
          <w:sz w:val="20"/>
          <w:szCs w:val="20"/>
        </w:rPr>
      </w:pPr>
      <w:r>
        <w:rPr>
          <w:rStyle w:val="FontStyle41"/>
          <w:sz w:val="20"/>
          <w:szCs w:val="20"/>
        </w:rPr>
        <w:t>Bankovní ústav</w:t>
      </w:r>
      <w:r>
        <w:rPr>
          <w:rStyle w:val="FontStyle41"/>
          <w:sz w:val="20"/>
          <w:szCs w:val="20"/>
        </w:rPr>
        <w:tab/>
      </w:r>
      <w:r>
        <w:rPr>
          <w:rStyle w:val="FontStyle41"/>
          <w:sz w:val="20"/>
          <w:szCs w:val="20"/>
        </w:rPr>
        <w:tab/>
      </w:r>
      <w:r>
        <w:rPr>
          <w:rStyle w:val="FontStyle41"/>
          <w:sz w:val="20"/>
          <w:szCs w:val="20"/>
        </w:rPr>
        <w:tab/>
        <w:t>: Česká spořitelna, a.s.</w:t>
      </w:r>
    </w:p>
    <w:p w14:paraId="6D06A773" w14:textId="3FB683B8" w:rsidR="008C25A7" w:rsidRDefault="009E1A56">
      <w:pPr>
        <w:spacing w:line="252" w:lineRule="auto"/>
        <w:rPr>
          <w:rStyle w:val="FontStyle41"/>
          <w:sz w:val="20"/>
          <w:szCs w:val="20"/>
        </w:rPr>
      </w:pPr>
      <w:r>
        <w:rPr>
          <w:rStyle w:val="FontStyle41"/>
          <w:sz w:val="20"/>
          <w:szCs w:val="20"/>
        </w:rPr>
        <w:t>Číslo účtu</w:t>
      </w:r>
      <w:r>
        <w:rPr>
          <w:rStyle w:val="FontStyle41"/>
          <w:sz w:val="20"/>
          <w:szCs w:val="20"/>
        </w:rPr>
        <w:tab/>
      </w:r>
      <w:r>
        <w:rPr>
          <w:rStyle w:val="FontStyle41"/>
          <w:sz w:val="20"/>
          <w:szCs w:val="20"/>
        </w:rPr>
        <w:tab/>
      </w:r>
      <w:r>
        <w:rPr>
          <w:rStyle w:val="FontStyle41"/>
          <w:sz w:val="20"/>
          <w:szCs w:val="20"/>
        </w:rPr>
        <w:tab/>
        <w:t>: 27-17650</w:t>
      </w:r>
      <w:r w:rsidR="00AF37A4">
        <w:rPr>
          <w:rStyle w:val="FontStyle41"/>
          <w:sz w:val="20"/>
          <w:szCs w:val="20"/>
        </w:rPr>
        <w:t>6</w:t>
      </w:r>
      <w:r>
        <w:rPr>
          <w:rStyle w:val="FontStyle41"/>
          <w:sz w:val="20"/>
          <w:szCs w:val="20"/>
        </w:rPr>
        <w:t>8319/0800</w:t>
      </w:r>
    </w:p>
    <w:p w14:paraId="3352D167" w14:textId="77777777" w:rsidR="008C25A7" w:rsidRDefault="009E1A56">
      <w:pPr>
        <w:spacing w:line="252" w:lineRule="auto"/>
        <w:rPr>
          <w:rFonts w:ascii="Arial" w:hAnsi="Arial" w:cs="Arial"/>
          <w:sz w:val="20"/>
        </w:rPr>
      </w:pPr>
      <w:r>
        <w:rPr>
          <w:rStyle w:val="FontStyle41"/>
          <w:spacing w:val="-3"/>
          <w:sz w:val="20"/>
          <w:szCs w:val="20"/>
        </w:rPr>
        <w:t>E-mail</w:t>
      </w:r>
      <w:r>
        <w:rPr>
          <w:rStyle w:val="FontStyle41"/>
          <w:spacing w:val="-3"/>
          <w:sz w:val="20"/>
          <w:szCs w:val="20"/>
        </w:rPr>
        <w:tab/>
      </w:r>
      <w:r>
        <w:rPr>
          <w:rStyle w:val="FontStyle41"/>
          <w:spacing w:val="-3"/>
          <w:sz w:val="20"/>
          <w:szCs w:val="20"/>
        </w:rPr>
        <w:tab/>
      </w:r>
      <w:r>
        <w:rPr>
          <w:rStyle w:val="FontStyle41"/>
          <w:spacing w:val="-3"/>
          <w:sz w:val="20"/>
          <w:szCs w:val="20"/>
        </w:rPr>
        <w:tab/>
      </w:r>
      <w:r>
        <w:rPr>
          <w:rStyle w:val="FontStyle41"/>
          <w:spacing w:val="-3"/>
          <w:sz w:val="20"/>
          <w:szCs w:val="20"/>
        </w:rPr>
        <w:tab/>
        <w:t xml:space="preserve">: </w:t>
      </w:r>
      <w:r w:rsidR="00273855" w:rsidRPr="00273855">
        <w:rPr>
          <w:rStyle w:val="FontStyle41"/>
          <w:spacing w:val="-3"/>
          <w:sz w:val="20"/>
          <w:szCs w:val="20"/>
        </w:rPr>
        <w:t>podatelna</w:t>
      </w:r>
      <w:r w:rsidRPr="00273855">
        <w:rPr>
          <w:rStyle w:val="FontStyle41"/>
          <w:spacing w:val="-3"/>
          <w:sz w:val="20"/>
          <w:szCs w:val="20"/>
        </w:rPr>
        <w:t xml:space="preserve">@odry.cz </w:t>
      </w:r>
    </w:p>
    <w:p w14:paraId="0B38222E" w14:textId="77777777" w:rsidR="008C25A7" w:rsidRDefault="008C25A7">
      <w:pPr>
        <w:spacing w:line="200" w:lineRule="atLeast"/>
        <w:rPr>
          <w:rFonts w:ascii="Arial" w:hAnsi="Arial" w:cs="Arial"/>
          <w:sz w:val="20"/>
        </w:rPr>
      </w:pPr>
    </w:p>
    <w:p w14:paraId="0383F650" w14:textId="77777777" w:rsidR="008C25A7" w:rsidRDefault="009E1A56">
      <w:pPr>
        <w:spacing w:line="200" w:lineRule="atLeast"/>
        <w:rPr>
          <w:rStyle w:val="FontStyle41"/>
          <w:sz w:val="20"/>
          <w:szCs w:val="20"/>
        </w:rPr>
      </w:pPr>
      <w:r>
        <w:rPr>
          <w:rStyle w:val="FontStyle41"/>
          <w:sz w:val="20"/>
          <w:szCs w:val="20"/>
        </w:rPr>
        <w:t>1.2</w:t>
      </w:r>
    </w:p>
    <w:p w14:paraId="788D05FE" w14:textId="77777777" w:rsidR="008C25A7" w:rsidRDefault="009E1A56">
      <w:pPr>
        <w:spacing w:line="200" w:lineRule="atLeast"/>
        <w:rPr>
          <w:rStyle w:val="FontStyle41"/>
          <w:sz w:val="20"/>
          <w:szCs w:val="20"/>
        </w:rPr>
      </w:pPr>
      <w:r>
        <w:rPr>
          <w:rStyle w:val="FontStyle41"/>
          <w:sz w:val="20"/>
          <w:szCs w:val="20"/>
        </w:rPr>
        <w:t>Zhotovitel</w:t>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552BE48C" w14:textId="77777777" w:rsidR="008C25A7" w:rsidRDefault="009E1A56">
      <w:pPr>
        <w:spacing w:line="200" w:lineRule="atLeast"/>
        <w:rPr>
          <w:rStyle w:val="FontStyle41"/>
          <w:sz w:val="20"/>
          <w:szCs w:val="20"/>
        </w:rPr>
      </w:pPr>
      <w:r>
        <w:rPr>
          <w:rStyle w:val="FontStyle41"/>
          <w:sz w:val="20"/>
          <w:szCs w:val="20"/>
        </w:rPr>
        <w:t>Sídlo</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0FEBB1B1" w14:textId="77777777" w:rsidR="008C25A7" w:rsidRDefault="009E1A56">
      <w:pPr>
        <w:spacing w:line="200" w:lineRule="atLeast"/>
        <w:rPr>
          <w:rStyle w:val="FontStyle41"/>
          <w:sz w:val="20"/>
          <w:szCs w:val="20"/>
        </w:rPr>
      </w:pPr>
      <w:r>
        <w:rPr>
          <w:rStyle w:val="FontStyle41"/>
          <w:sz w:val="20"/>
          <w:szCs w:val="20"/>
        </w:rPr>
        <w:t>Osoby oprávněné jednat</w:t>
      </w:r>
      <w:r>
        <w:rPr>
          <w:rStyle w:val="FontStyle41"/>
          <w:sz w:val="20"/>
          <w:szCs w:val="20"/>
        </w:rPr>
        <w:tab/>
      </w:r>
    </w:p>
    <w:p w14:paraId="600C9D2E" w14:textId="77777777" w:rsidR="008C25A7" w:rsidRDefault="009E1A56">
      <w:pPr>
        <w:spacing w:line="200" w:lineRule="atLeast"/>
        <w:rPr>
          <w:rStyle w:val="FontStyle41"/>
          <w:sz w:val="20"/>
          <w:szCs w:val="20"/>
        </w:rPr>
      </w:pPr>
      <w:r>
        <w:rPr>
          <w:rStyle w:val="FontStyle41"/>
          <w:sz w:val="20"/>
          <w:szCs w:val="20"/>
        </w:rPr>
        <w:t>a) ve věcech smluvních</w:t>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5EF6CB4B" w14:textId="77777777" w:rsidR="008C25A7" w:rsidRDefault="009E1A56">
      <w:pPr>
        <w:spacing w:line="200" w:lineRule="atLeast"/>
        <w:rPr>
          <w:rStyle w:val="FontStyle41"/>
          <w:sz w:val="20"/>
          <w:szCs w:val="20"/>
        </w:rPr>
      </w:pPr>
      <w:r>
        <w:rPr>
          <w:rStyle w:val="FontStyle41"/>
          <w:sz w:val="20"/>
          <w:szCs w:val="20"/>
        </w:rPr>
        <w:t>b) ve věcech technických</w:t>
      </w:r>
      <w:r>
        <w:rPr>
          <w:rStyle w:val="FontStyle41"/>
          <w:sz w:val="20"/>
          <w:szCs w:val="20"/>
        </w:rPr>
        <w:tab/>
        <w:t xml:space="preserve">: </w:t>
      </w:r>
      <w:r>
        <w:rPr>
          <w:rStyle w:val="FontStyle41"/>
          <w:sz w:val="20"/>
          <w:szCs w:val="20"/>
          <w:shd w:val="clear" w:color="auto" w:fill="CCCCFF"/>
        </w:rPr>
        <w:t>..........................................................</w:t>
      </w:r>
    </w:p>
    <w:p w14:paraId="3CE1F76E" w14:textId="77777777" w:rsidR="008C25A7" w:rsidRDefault="009E1A56">
      <w:pPr>
        <w:spacing w:line="200" w:lineRule="atLeast"/>
        <w:rPr>
          <w:rStyle w:val="FontStyle41"/>
          <w:sz w:val="20"/>
          <w:szCs w:val="20"/>
        </w:rPr>
      </w:pPr>
      <w:r>
        <w:rPr>
          <w:rStyle w:val="FontStyle41"/>
          <w:sz w:val="20"/>
          <w:szCs w:val="20"/>
        </w:rPr>
        <w:t>IČ</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43DE021D" w14:textId="77777777" w:rsidR="008C25A7" w:rsidRDefault="009E1A56">
      <w:pPr>
        <w:spacing w:line="200" w:lineRule="atLeast"/>
        <w:rPr>
          <w:rStyle w:val="FontStyle41"/>
          <w:sz w:val="20"/>
          <w:szCs w:val="20"/>
        </w:rPr>
      </w:pPr>
      <w:r>
        <w:rPr>
          <w:rStyle w:val="FontStyle41"/>
          <w:sz w:val="20"/>
          <w:szCs w:val="20"/>
        </w:rPr>
        <w:t>DIČ</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3703F37E" w14:textId="77777777" w:rsidR="008C25A7" w:rsidRDefault="009E1A56">
      <w:pPr>
        <w:spacing w:line="200" w:lineRule="atLeast"/>
        <w:rPr>
          <w:rStyle w:val="FontStyle41"/>
          <w:sz w:val="20"/>
          <w:szCs w:val="20"/>
        </w:rPr>
      </w:pPr>
      <w:r>
        <w:rPr>
          <w:rStyle w:val="FontStyle41"/>
          <w:sz w:val="20"/>
          <w:szCs w:val="20"/>
        </w:rPr>
        <w:t>Bankovní ústav</w:t>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2DA10443" w14:textId="77777777" w:rsidR="008C25A7" w:rsidRDefault="009E1A56">
      <w:pPr>
        <w:spacing w:line="200" w:lineRule="atLeast"/>
        <w:rPr>
          <w:rStyle w:val="FontStyle41"/>
          <w:sz w:val="20"/>
          <w:szCs w:val="20"/>
        </w:rPr>
      </w:pPr>
      <w:r>
        <w:rPr>
          <w:rStyle w:val="FontStyle41"/>
          <w:sz w:val="20"/>
          <w:szCs w:val="20"/>
        </w:rPr>
        <w:t>Číslo účtu</w:t>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152D4FDD" w14:textId="77777777" w:rsidR="008C25A7" w:rsidRDefault="009E1A56">
      <w:pPr>
        <w:spacing w:line="200" w:lineRule="atLeast"/>
        <w:rPr>
          <w:rStyle w:val="FontStyle41"/>
          <w:sz w:val="20"/>
          <w:szCs w:val="20"/>
        </w:rPr>
      </w:pPr>
      <w:r>
        <w:rPr>
          <w:rStyle w:val="FontStyle41"/>
          <w:sz w:val="20"/>
          <w:szCs w:val="20"/>
        </w:rPr>
        <w:t>Tel./fax.</w:t>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065D9CBE" w14:textId="77777777" w:rsidR="008C25A7" w:rsidRDefault="009E1A56">
      <w:pPr>
        <w:spacing w:line="200" w:lineRule="atLeast"/>
        <w:rPr>
          <w:rStyle w:val="FontStyle41"/>
          <w:sz w:val="20"/>
          <w:szCs w:val="20"/>
          <w:shd w:val="clear" w:color="auto" w:fill="CCCCFF"/>
        </w:rPr>
      </w:pPr>
      <w:r>
        <w:rPr>
          <w:rStyle w:val="FontStyle41"/>
          <w:sz w:val="20"/>
          <w:szCs w:val="20"/>
        </w:rPr>
        <w:t>E-mail</w:t>
      </w:r>
      <w:r>
        <w:rPr>
          <w:rStyle w:val="FontStyle41"/>
          <w:sz w:val="20"/>
          <w:szCs w:val="20"/>
        </w:rPr>
        <w:tab/>
      </w:r>
      <w:r>
        <w:rPr>
          <w:rStyle w:val="FontStyle41"/>
          <w:sz w:val="20"/>
          <w:szCs w:val="20"/>
        </w:rPr>
        <w:tab/>
      </w:r>
      <w:r>
        <w:rPr>
          <w:rStyle w:val="FontStyle41"/>
          <w:sz w:val="20"/>
          <w:szCs w:val="20"/>
        </w:rPr>
        <w:tab/>
      </w:r>
      <w:r>
        <w:rPr>
          <w:rStyle w:val="FontStyle41"/>
          <w:sz w:val="20"/>
          <w:szCs w:val="20"/>
        </w:rPr>
        <w:tab/>
        <w:t xml:space="preserve">: </w:t>
      </w:r>
      <w:r>
        <w:rPr>
          <w:rStyle w:val="FontStyle41"/>
          <w:sz w:val="20"/>
          <w:szCs w:val="20"/>
          <w:shd w:val="clear" w:color="auto" w:fill="CCCCFF"/>
        </w:rPr>
        <w:t>..........................................................</w:t>
      </w:r>
    </w:p>
    <w:p w14:paraId="5052D520" w14:textId="77777777" w:rsidR="00A12469" w:rsidRDefault="00A12469">
      <w:pPr>
        <w:spacing w:line="200" w:lineRule="atLeast"/>
        <w:rPr>
          <w:rFonts w:ascii="Arial" w:hAnsi="Arial" w:cs="Arial"/>
          <w:sz w:val="20"/>
        </w:rPr>
      </w:pPr>
    </w:p>
    <w:p w14:paraId="14C71DFF" w14:textId="77777777" w:rsidR="008C25A7" w:rsidRDefault="008C25A7">
      <w:pPr>
        <w:spacing w:line="200" w:lineRule="atLeast"/>
        <w:rPr>
          <w:rFonts w:ascii="Arial" w:hAnsi="Arial" w:cs="Arial"/>
          <w:sz w:val="20"/>
        </w:rPr>
      </w:pPr>
    </w:p>
    <w:p w14:paraId="35D66C4C" w14:textId="77777777" w:rsidR="008C25A7" w:rsidRDefault="00A12469" w:rsidP="006A2A08">
      <w:pPr>
        <w:pStyle w:val="Textvbloku2"/>
        <w:ind w:left="425" w:right="0" w:hanging="425"/>
        <w:rPr>
          <w:rFonts w:ascii="Arial" w:hAnsi="Arial" w:cs="Arial"/>
          <w:b w:val="0"/>
          <w:sz w:val="20"/>
        </w:rPr>
      </w:pPr>
      <w:r>
        <w:rPr>
          <w:rFonts w:ascii="Arial" w:hAnsi="Arial" w:cs="Arial"/>
          <w:b w:val="0"/>
          <w:sz w:val="20"/>
        </w:rPr>
        <w:t xml:space="preserve">1.3. </w:t>
      </w:r>
      <w:r w:rsidR="006A2A08">
        <w:rPr>
          <w:rFonts w:ascii="Arial" w:hAnsi="Arial" w:cs="Arial"/>
          <w:b w:val="0"/>
          <w:sz w:val="20"/>
        </w:rPr>
        <w:tab/>
      </w:r>
      <w:r w:rsidR="009E1A56">
        <w:rPr>
          <w:rFonts w:ascii="Arial" w:hAnsi="Arial" w:cs="Arial"/>
          <w:b w:val="0"/>
          <w:sz w:val="20"/>
        </w:rPr>
        <w:t xml:space="preserve">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7E055CF9" w14:textId="77777777" w:rsidR="008C25A7" w:rsidRDefault="009E1A56" w:rsidP="006A2A08">
      <w:pPr>
        <w:pStyle w:val="Textvbloku2"/>
        <w:ind w:left="425" w:right="0" w:hanging="425"/>
        <w:rPr>
          <w:rFonts w:ascii="Arial" w:hAnsi="Arial" w:cs="Arial"/>
          <w:b w:val="0"/>
          <w:sz w:val="20"/>
        </w:rPr>
      </w:pPr>
      <w:r>
        <w:rPr>
          <w:rFonts w:ascii="Arial" w:hAnsi="Arial" w:cs="Arial"/>
          <w:b w:val="0"/>
          <w:sz w:val="20"/>
        </w:rPr>
        <w:t>1.4</w:t>
      </w:r>
      <w:r w:rsidR="00A12469">
        <w:rPr>
          <w:rFonts w:ascii="Arial" w:hAnsi="Arial" w:cs="Arial"/>
          <w:b w:val="0"/>
          <w:sz w:val="20"/>
        </w:rPr>
        <w:t xml:space="preserve"> </w:t>
      </w:r>
      <w:r w:rsidR="006A2A08">
        <w:rPr>
          <w:rFonts w:ascii="Arial" w:hAnsi="Arial" w:cs="Arial"/>
          <w:b w:val="0"/>
          <w:sz w:val="20"/>
        </w:rPr>
        <w:tab/>
      </w:r>
      <w:r>
        <w:rPr>
          <w:rFonts w:ascii="Arial" w:hAnsi="Arial" w:cs="Arial"/>
          <w:b w:val="0"/>
          <w:sz w:val="20"/>
        </w:rPr>
        <w:t>Objednatelem je zadavatel po uzavření smlouvy na plnění veřejné zakázky. Zhotovitelem je dodavatel po uzavření smlouvy na plnění veřejné zakázky. Příslušnou dokumentací je dokumentace zpracovaná v rozsahu stanovené jiným právním předpisem (</w:t>
      </w:r>
      <w:r w:rsidRPr="00A12469">
        <w:rPr>
          <w:rFonts w:ascii="Arial" w:hAnsi="Arial" w:cs="Arial"/>
          <w:b w:val="0"/>
          <w:sz w:val="20"/>
        </w:rPr>
        <w:t>zejm. vyhláškou č. 169/2016 Sb.).</w:t>
      </w:r>
      <w:r>
        <w:rPr>
          <w:rFonts w:ascii="Arial" w:hAnsi="Arial" w:cs="Arial"/>
          <w:b w:val="0"/>
          <w:sz w:val="20"/>
        </w:rPr>
        <w:t xml:space="preserve"> Položkovým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2ECCB398" w14:textId="77777777" w:rsidR="00273855" w:rsidRDefault="00273855">
      <w:pPr>
        <w:pStyle w:val="Textvbloku2"/>
        <w:spacing w:line="200" w:lineRule="atLeast"/>
        <w:ind w:right="0"/>
        <w:rPr>
          <w:rFonts w:ascii="Arial" w:hAnsi="Arial" w:cs="Arial"/>
          <w:b w:val="0"/>
          <w:sz w:val="20"/>
        </w:rPr>
      </w:pPr>
    </w:p>
    <w:p w14:paraId="7E12A0DC" w14:textId="77777777" w:rsidR="00273855" w:rsidRDefault="00273855">
      <w:pPr>
        <w:pStyle w:val="Textvbloku2"/>
        <w:spacing w:line="200" w:lineRule="atLeast"/>
        <w:ind w:right="0"/>
        <w:rPr>
          <w:rFonts w:ascii="Arial" w:hAnsi="Arial" w:cs="Arial"/>
          <w:b w:val="0"/>
          <w:sz w:val="20"/>
        </w:rPr>
      </w:pPr>
    </w:p>
    <w:p w14:paraId="2BB2258A" w14:textId="77777777" w:rsidR="008C25A7" w:rsidRDefault="009E1A56">
      <w:pPr>
        <w:pStyle w:val="Textvbloku2"/>
        <w:spacing w:after="57" w:line="200" w:lineRule="atLeast"/>
        <w:ind w:right="0"/>
        <w:jc w:val="center"/>
        <w:rPr>
          <w:rFonts w:ascii="Arial" w:hAnsi="Arial" w:cs="Arial"/>
          <w:b w:val="0"/>
          <w:bCs w:val="0"/>
          <w:sz w:val="20"/>
        </w:rPr>
      </w:pPr>
      <w:r>
        <w:rPr>
          <w:rFonts w:ascii="Arial" w:hAnsi="Arial" w:cs="Arial"/>
          <w:sz w:val="20"/>
        </w:rPr>
        <w:lastRenderedPageBreak/>
        <w:t>2. PŘEDMĚT SMLOUVY, ROZSAH DÍLA</w:t>
      </w:r>
    </w:p>
    <w:p w14:paraId="6C56DE4C" w14:textId="77777777" w:rsidR="008C25A7" w:rsidRPr="007F5E30" w:rsidRDefault="009E1A56" w:rsidP="00AF37A4">
      <w:pPr>
        <w:pStyle w:val="Textvbloku2"/>
        <w:ind w:left="426" w:right="0" w:hanging="426"/>
        <w:rPr>
          <w:rFonts w:ascii="Arial" w:hAnsi="Arial" w:cs="Arial"/>
          <w:b w:val="0"/>
          <w:sz w:val="20"/>
        </w:rPr>
      </w:pPr>
      <w:r w:rsidRPr="007F5E30">
        <w:rPr>
          <w:rFonts w:ascii="Arial" w:hAnsi="Arial" w:cs="Arial"/>
          <w:b w:val="0"/>
          <w:sz w:val="20"/>
        </w:rPr>
        <w:t>2.1</w:t>
      </w:r>
      <w:r w:rsidR="007F5E30" w:rsidRPr="007F5E30">
        <w:rPr>
          <w:rFonts w:ascii="Arial" w:hAnsi="Arial" w:cs="Arial"/>
          <w:b w:val="0"/>
          <w:sz w:val="20"/>
        </w:rPr>
        <w:t xml:space="preserve"> </w:t>
      </w:r>
      <w:r w:rsidR="007F5E30">
        <w:rPr>
          <w:rFonts w:ascii="Arial" w:hAnsi="Arial" w:cs="Arial"/>
          <w:b w:val="0"/>
          <w:sz w:val="20"/>
        </w:rPr>
        <w:tab/>
      </w:r>
      <w:r w:rsidRPr="007F5E30">
        <w:rPr>
          <w:rFonts w:ascii="Arial" w:hAnsi="Arial" w:cs="Arial"/>
          <w:b w:val="0"/>
          <w:sz w:val="20"/>
        </w:rPr>
        <w:t>Zhotovitel se zavazuje provést a objednateli předat v rozsahu, způsobem, v době a za podmínek sjednaných touto smlouvou dílo (dále jen „dílo"): „</w:t>
      </w:r>
      <w:r w:rsidR="00273855" w:rsidRPr="007F5E30">
        <w:rPr>
          <w:rFonts w:ascii="Arial" w:hAnsi="Arial" w:cs="Arial"/>
          <w:b w:val="0"/>
          <w:sz w:val="20"/>
        </w:rPr>
        <w:t>Zpřístupnění důlního díla Johann II.</w:t>
      </w:r>
      <w:r w:rsidRPr="007F5E30">
        <w:rPr>
          <w:rFonts w:ascii="Arial" w:hAnsi="Arial" w:cs="Arial"/>
          <w:b w:val="0"/>
          <w:sz w:val="20"/>
        </w:rPr>
        <w:t>“.</w:t>
      </w:r>
    </w:p>
    <w:p w14:paraId="5B9AE82B" w14:textId="77777777" w:rsidR="008C25A7" w:rsidRDefault="009E1A56" w:rsidP="00AF37A4">
      <w:pPr>
        <w:ind w:left="426"/>
        <w:rPr>
          <w:rFonts w:ascii="Arial" w:hAnsi="Arial" w:cs="Arial"/>
          <w:b w:val="0"/>
          <w:bCs w:val="0"/>
          <w:sz w:val="20"/>
        </w:rPr>
      </w:pPr>
      <w:r>
        <w:rPr>
          <w:rStyle w:val="FontStyle42"/>
          <w:b w:val="0"/>
          <w:bCs w:val="0"/>
          <w:sz w:val="20"/>
          <w:szCs w:val="20"/>
        </w:rPr>
        <w:t>Dílem se rozumí kompletní dodávka stavby, specifikovaná zejména:</w:t>
      </w:r>
    </w:p>
    <w:p w14:paraId="60C99C73" w14:textId="77777777" w:rsidR="008C25A7" w:rsidRDefault="009E1A56" w:rsidP="00AF37A4">
      <w:pPr>
        <w:ind w:left="567"/>
        <w:rPr>
          <w:rFonts w:ascii="Arial" w:hAnsi="Arial" w:cs="Arial"/>
          <w:b w:val="0"/>
          <w:bCs w:val="0"/>
          <w:sz w:val="20"/>
        </w:rPr>
      </w:pPr>
      <w:r>
        <w:rPr>
          <w:rFonts w:ascii="Arial" w:hAnsi="Arial" w:cs="Arial"/>
          <w:b w:val="0"/>
          <w:bCs w:val="0"/>
          <w:sz w:val="20"/>
        </w:rPr>
        <w:t>a) zadávacími podmínkami veřejné zakázky „</w:t>
      </w:r>
      <w:r w:rsidR="00273855">
        <w:rPr>
          <w:rStyle w:val="Odkaznakoment6"/>
          <w:rFonts w:ascii="Arial" w:hAnsi="Arial" w:cs="Arial"/>
          <w:b w:val="0"/>
          <w:bCs w:val="0"/>
          <w:color w:val="000000"/>
          <w:spacing w:val="-3"/>
          <w:sz w:val="20"/>
          <w:szCs w:val="20"/>
        </w:rPr>
        <w:t>Zpřístupnění důlního díla Johann II.</w:t>
      </w:r>
      <w:r>
        <w:rPr>
          <w:rFonts w:ascii="Arial" w:eastAsia="Arial-BoldMT" w:hAnsi="Arial" w:cs="Arial"/>
          <w:b w:val="0"/>
          <w:bCs w:val="0"/>
          <w:sz w:val="20"/>
        </w:rPr>
        <w:t>“,</w:t>
      </w:r>
    </w:p>
    <w:p w14:paraId="3183D805" w14:textId="77777777" w:rsidR="008C25A7" w:rsidRDefault="009E1A56" w:rsidP="00AF37A4">
      <w:pPr>
        <w:ind w:left="567"/>
        <w:rPr>
          <w:rFonts w:ascii="Arial" w:hAnsi="Arial" w:cs="Arial"/>
          <w:b w:val="0"/>
          <w:bCs w:val="0"/>
          <w:sz w:val="20"/>
        </w:rPr>
      </w:pPr>
      <w:r>
        <w:rPr>
          <w:rFonts w:ascii="Arial" w:hAnsi="Arial" w:cs="Arial"/>
          <w:b w:val="0"/>
          <w:bCs w:val="0"/>
          <w:sz w:val="20"/>
        </w:rPr>
        <w:t>b) touto smlouvou o dílo a</w:t>
      </w:r>
    </w:p>
    <w:p w14:paraId="2A031567" w14:textId="77777777" w:rsidR="008C25A7" w:rsidRDefault="009E1A56" w:rsidP="00AF37A4">
      <w:pPr>
        <w:ind w:left="567"/>
        <w:rPr>
          <w:rStyle w:val="FontStyle42"/>
          <w:b w:val="0"/>
          <w:bCs w:val="0"/>
          <w:sz w:val="20"/>
          <w:szCs w:val="20"/>
        </w:rPr>
      </w:pPr>
      <w:r>
        <w:rPr>
          <w:rFonts w:ascii="Arial" w:hAnsi="Arial" w:cs="Arial"/>
          <w:b w:val="0"/>
          <w:bCs w:val="0"/>
          <w:sz w:val="20"/>
        </w:rPr>
        <w:t>c) stavebním povolením.</w:t>
      </w:r>
    </w:p>
    <w:p w14:paraId="5358E53C" w14:textId="77777777" w:rsidR="008C25A7" w:rsidRDefault="009E1A56" w:rsidP="006A2A08">
      <w:pPr>
        <w:ind w:left="426" w:hanging="426"/>
        <w:rPr>
          <w:rFonts w:ascii="Arial" w:hAnsi="Arial" w:cs="Arial"/>
          <w:b w:val="0"/>
          <w:bCs w:val="0"/>
          <w:sz w:val="20"/>
        </w:rPr>
      </w:pPr>
      <w:r>
        <w:rPr>
          <w:rStyle w:val="FontStyle42"/>
          <w:b w:val="0"/>
          <w:bCs w:val="0"/>
          <w:sz w:val="20"/>
          <w:szCs w:val="20"/>
        </w:rPr>
        <w:t>2.2</w:t>
      </w:r>
      <w:r w:rsidR="009662F0">
        <w:rPr>
          <w:rStyle w:val="FontStyle42"/>
          <w:b w:val="0"/>
          <w:bCs w:val="0"/>
          <w:sz w:val="20"/>
          <w:szCs w:val="20"/>
        </w:rPr>
        <w:t xml:space="preserve"> </w:t>
      </w:r>
      <w:r w:rsidR="009662F0">
        <w:rPr>
          <w:rStyle w:val="FontStyle42"/>
          <w:b w:val="0"/>
          <w:bCs w:val="0"/>
          <w:sz w:val="20"/>
          <w:szCs w:val="20"/>
        </w:rPr>
        <w:tab/>
      </w:r>
      <w:r>
        <w:rPr>
          <w:rFonts w:ascii="Arial" w:hAnsi="Arial" w:cs="Arial"/>
          <w:b w:val="0"/>
          <w:bCs w:val="0"/>
          <w:sz w:val="20"/>
        </w:rPr>
        <w:t>Zhotovením díla se rozumí úplné,</w:t>
      </w:r>
      <w:r>
        <w:rPr>
          <w:rFonts w:ascii="Arial" w:hAnsi="Arial" w:cs="Arial"/>
          <w:b w:val="0"/>
          <w:sz w:val="20"/>
        </w:rPr>
        <w:t xml:space="preserve"> funkční a bezvadné provedení všech stavebních a montážních prací, včetně dodávek potřebných materiálů, výrobků, konstrukcí, strojů a zařízení nezbytných pro řádné dokončení provozuschopného díla, provedení všech činností a služeb souvisejících s dodávkou stavebních a montážních prací, jejichž provedení je pro řádné dokončení díla nezbytné.</w:t>
      </w:r>
    </w:p>
    <w:p w14:paraId="145F2051" w14:textId="77777777" w:rsidR="008C25A7" w:rsidRPr="00AA3A25" w:rsidRDefault="009E1A56" w:rsidP="006A2A08">
      <w:pPr>
        <w:ind w:left="426" w:hanging="426"/>
        <w:rPr>
          <w:rStyle w:val="FontStyle42"/>
          <w:b w:val="0"/>
          <w:sz w:val="20"/>
          <w:szCs w:val="20"/>
        </w:rPr>
      </w:pPr>
      <w:r w:rsidRPr="00AA3A25">
        <w:rPr>
          <w:rFonts w:ascii="Arial" w:hAnsi="Arial" w:cs="Arial"/>
          <w:b w:val="0"/>
          <w:bCs w:val="0"/>
          <w:sz w:val="20"/>
        </w:rPr>
        <w:t>2</w:t>
      </w:r>
      <w:r w:rsidRPr="00AA3A25">
        <w:rPr>
          <w:rStyle w:val="FontStyle42"/>
          <w:b w:val="0"/>
          <w:sz w:val="20"/>
          <w:szCs w:val="20"/>
        </w:rPr>
        <w:t>.3</w:t>
      </w:r>
      <w:r w:rsidR="00AA3A25">
        <w:rPr>
          <w:rStyle w:val="FontStyle42"/>
          <w:b w:val="0"/>
          <w:sz w:val="20"/>
          <w:szCs w:val="20"/>
        </w:rPr>
        <w:tab/>
      </w:r>
      <w:r w:rsidRPr="00AA3A25">
        <w:rPr>
          <w:rStyle w:val="FontStyle42"/>
          <w:b w:val="0"/>
          <w:sz w:val="20"/>
          <w:szCs w:val="20"/>
        </w:rPr>
        <w:t>Dílo bude zhotoveno v souladu se zadávací dokumentací zakázky na stavební práce, stavební projektovou dokumentací (dále jen „projekt“), která je součástí zadávací dokumentace, nabídkou zhotovitele a pravomocným stavebním povolením.</w:t>
      </w:r>
    </w:p>
    <w:p w14:paraId="20677E06" w14:textId="77777777" w:rsidR="008C25A7" w:rsidRDefault="009E1A56" w:rsidP="006A2A08">
      <w:pPr>
        <w:ind w:left="426" w:hanging="426"/>
        <w:rPr>
          <w:rFonts w:ascii="Arial" w:hAnsi="Arial" w:cs="Arial"/>
          <w:b w:val="0"/>
          <w:bCs w:val="0"/>
          <w:sz w:val="20"/>
        </w:rPr>
      </w:pPr>
      <w:r>
        <w:rPr>
          <w:rFonts w:ascii="Arial" w:hAnsi="Arial" w:cs="Arial"/>
          <w:b w:val="0"/>
          <w:bCs w:val="0"/>
          <w:sz w:val="20"/>
        </w:rPr>
        <w:t>2.4</w:t>
      </w:r>
      <w:r w:rsidR="005F4F5C">
        <w:rPr>
          <w:rFonts w:ascii="Arial" w:hAnsi="Arial" w:cs="Arial"/>
          <w:b w:val="0"/>
          <w:bCs w:val="0"/>
          <w:sz w:val="20"/>
        </w:rPr>
        <w:t xml:space="preserve"> </w:t>
      </w:r>
      <w:r>
        <w:rPr>
          <w:rFonts w:ascii="Arial" w:hAnsi="Arial" w:cs="Arial"/>
          <w:b w:val="0"/>
          <w:bCs w:val="0"/>
          <w:sz w:val="20"/>
        </w:rPr>
        <w:t>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toho přistoupil ke zpracování nabídky. Projekt věcně definuje dílo. Od takto vymezeného rozsahu se budou posuzovat případné změny věcného rozsahu a technického řešení díla. V případě rozporu mezi věcným vymezením díla ve výkresové části projektu a jeho technických specifikacích a v soupisu prací a dodávek s výkazem výměr, bude platit vymezení díla v soupisu stavebních prací, dodávek a služeb s výkazem výměr.</w:t>
      </w:r>
    </w:p>
    <w:p w14:paraId="3D5A614E" w14:textId="77777777" w:rsidR="008C25A7" w:rsidRDefault="009E1A56" w:rsidP="006A2A08">
      <w:pPr>
        <w:pStyle w:val="Zkladntext22"/>
        <w:ind w:left="426" w:hanging="426"/>
        <w:rPr>
          <w:rFonts w:ascii="Arial" w:hAnsi="Arial" w:cs="Arial"/>
          <w:b w:val="0"/>
          <w:sz w:val="20"/>
        </w:rPr>
      </w:pPr>
      <w:r>
        <w:rPr>
          <w:rFonts w:ascii="Arial" w:hAnsi="Arial" w:cs="Arial"/>
          <w:b w:val="0"/>
          <w:bCs w:val="0"/>
          <w:sz w:val="20"/>
        </w:rPr>
        <w:t>2.5</w:t>
      </w:r>
      <w:r w:rsidR="00185006">
        <w:rPr>
          <w:rFonts w:ascii="Arial" w:hAnsi="Arial" w:cs="Arial"/>
          <w:b w:val="0"/>
          <w:bCs w:val="0"/>
          <w:sz w:val="20"/>
        </w:rPr>
        <w:t xml:space="preserve"> </w:t>
      </w:r>
      <w:r w:rsidR="00185006">
        <w:rPr>
          <w:rFonts w:ascii="Arial" w:hAnsi="Arial" w:cs="Arial"/>
          <w:b w:val="0"/>
          <w:bCs w:val="0"/>
          <w:sz w:val="20"/>
        </w:rPr>
        <w:tab/>
      </w:r>
      <w:r>
        <w:rPr>
          <w:rFonts w:ascii="Arial" w:hAnsi="Arial" w:cs="Arial"/>
          <w:b w:val="0"/>
          <w:sz w:val="20"/>
        </w:rPr>
        <w:t>Objednatel má povinnost řádně a včas provedené dílo převzít a zaplatit cenu dále dohodnutou způsobem vyplývajícím ze sjednaných platebních podmínek uvedených v této smlouvě.</w:t>
      </w:r>
    </w:p>
    <w:p w14:paraId="4F53BEDB" w14:textId="77777777" w:rsidR="008C25A7" w:rsidRDefault="009E1A56" w:rsidP="006A2A08">
      <w:pPr>
        <w:pStyle w:val="Zkladntext22"/>
        <w:ind w:left="426" w:hanging="426"/>
        <w:rPr>
          <w:rFonts w:ascii="Arial" w:hAnsi="Arial" w:cs="Arial"/>
          <w:b w:val="0"/>
          <w:sz w:val="20"/>
        </w:rPr>
      </w:pPr>
      <w:r>
        <w:rPr>
          <w:rFonts w:ascii="Arial" w:hAnsi="Arial" w:cs="Arial"/>
          <w:b w:val="0"/>
          <w:sz w:val="20"/>
        </w:rPr>
        <w:t>2.6</w:t>
      </w:r>
      <w:r w:rsidR="00185006">
        <w:rPr>
          <w:rFonts w:ascii="Arial" w:hAnsi="Arial" w:cs="Arial"/>
          <w:b w:val="0"/>
          <w:sz w:val="20"/>
        </w:rPr>
        <w:t xml:space="preserve"> </w:t>
      </w:r>
      <w:r w:rsidR="00185006">
        <w:rPr>
          <w:rFonts w:ascii="Arial" w:hAnsi="Arial" w:cs="Arial"/>
          <w:b w:val="0"/>
          <w:sz w:val="20"/>
        </w:rPr>
        <w:tab/>
      </w:r>
      <w:r>
        <w:rPr>
          <w:rFonts w:ascii="Arial" w:hAnsi="Arial" w:cs="Arial"/>
          <w:b w:val="0"/>
          <w:sz w:val="20"/>
        </w:rPr>
        <w:t xml:space="preserve">V případě, že se na díle vyskytnou z objektivních důvodů dodatečné, nepředvídané stavební práce, dodávky a služby, které bude objednatel písemně požadovat, je zhotovitel povinen tyto provést. </w:t>
      </w:r>
    </w:p>
    <w:p w14:paraId="5ACDC960" w14:textId="77777777" w:rsidR="008C25A7" w:rsidRPr="009557AB" w:rsidRDefault="009E1A56" w:rsidP="006A2A08">
      <w:pPr>
        <w:pStyle w:val="Zkladntext22"/>
        <w:ind w:left="426" w:hanging="426"/>
        <w:rPr>
          <w:rFonts w:ascii="Arial" w:hAnsi="Arial" w:cs="Arial"/>
          <w:b w:val="0"/>
          <w:sz w:val="20"/>
        </w:rPr>
      </w:pPr>
      <w:r>
        <w:rPr>
          <w:rFonts w:ascii="Arial" w:hAnsi="Arial" w:cs="Arial"/>
          <w:b w:val="0"/>
          <w:sz w:val="20"/>
        </w:rPr>
        <w:t>2.7</w:t>
      </w:r>
      <w:r w:rsidR="00185006">
        <w:rPr>
          <w:rFonts w:ascii="Arial" w:hAnsi="Arial" w:cs="Arial"/>
          <w:b w:val="0"/>
          <w:sz w:val="20"/>
        </w:rPr>
        <w:t xml:space="preserve"> </w:t>
      </w:r>
      <w:r>
        <w:rPr>
          <w:rFonts w:ascii="Arial" w:hAnsi="Arial" w:cs="Arial"/>
          <w:b w:val="0"/>
          <w:sz w:val="20"/>
        </w:rPr>
        <w:t xml:space="preserve">Při zhotovení díla postupuje zhotovitel samostatně dle schválené projektové dokumentace a této smlouvy. Zhotovitel je oprávněn použít pro provádění stavebních prací, služeb a dodávek poddodavatele. </w:t>
      </w:r>
      <w:r w:rsidRPr="009557AB">
        <w:rPr>
          <w:rFonts w:ascii="Arial" w:hAnsi="Arial" w:cs="Arial"/>
          <w:b w:val="0"/>
          <w:sz w:val="20"/>
        </w:rPr>
        <w:t xml:space="preserve">Zhotovitel je povinen ke dni uzavření smlouvy o dílo předložit objednateli </w:t>
      </w:r>
      <w:r w:rsidRPr="009557AB">
        <w:rPr>
          <w:rFonts w:ascii="Arial" w:hAnsi="Arial" w:cs="Arial"/>
          <w:sz w:val="20"/>
        </w:rPr>
        <w:t>seznam poddodavatelů</w:t>
      </w:r>
      <w:r w:rsidRPr="009557AB">
        <w:rPr>
          <w:rFonts w:ascii="Arial" w:hAnsi="Arial" w:cs="Arial"/>
          <w:b w:val="0"/>
          <w:sz w:val="20"/>
        </w:rPr>
        <w:t>, včetně jejich identifikačních údajů (firma, sídlo, IČ, DIČ, statutární orgán), druh stavebních prací, dodávek a služeb, které budou provádět. Změnu poddodavatele je zhotovitel povinen v dostatečném předstihu oznámit objednateli.</w:t>
      </w:r>
    </w:p>
    <w:p w14:paraId="23B33E58" w14:textId="77777777" w:rsidR="008C25A7" w:rsidRDefault="009E1A56" w:rsidP="006A2A08">
      <w:pPr>
        <w:pStyle w:val="Zkladntext22"/>
        <w:ind w:left="426" w:hanging="426"/>
        <w:rPr>
          <w:rFonts w:ascii="Arial" w:hAnsi="Arial" w:cs="Arial"/>
          <w:b w:val="0"/>
          <w:sz w:val="20"/>
        </w:rPr>
      </w:pPr>
      <w:r w:rsidRPr="009557AB">
        <w:rPr>
          <w:rFonts w:ascii="Arial" w:hAnsi="Arial" w:cs="Arial"/>
          <w:b w:val="0"/>
          <w:sz w:val="20"/>
        </w:rPr>
        <w:t>2.8</w:t>
      </w:r>
      <w:r w:rsidR="00A61A86" w:rsidRPr="009557AB">
        <w:rPr>
          <w:rFonts w:ascii="Arial" w:hAnsi="Arial" w:cs="Arial"/>
          <w:b w:val="0"/>
          <w:sz w:val="20"/>
        </w:rPr>
        <w:t xml:space="preserve"> </w:t>
      </w:r>
      <w:r w:rsidRPr="009557AB">
        <w:rPr>
          <w:rFonts w:ascii="Arial" w:hAnsi="Arial" w:cs="Arial"/>
          <w:b w:val="0"/>
          <w:sz w:val="20"/>
        </w:rPr>
        <w:t>Objednatel je oprávněn i v průběhu provádění díla požadovat záměny</w:t>
      </w:r>
      <w:r>
        <w:rPr>
          <w:rFonts w:ascii="Arial" w:hAnsi="Arial" w:cs="Arial"/>
          <w:b w:val="0"/>
          <w:sz w:val="20"/>
        </w:rPr>
        <w:t xml:space="preserve"> materiálů nebo technického řešení oproti původně navrženým a sjednaným materiálům a technickým řešením v projektové dokumentaci a zhotovitel je povinen na tyto záměny přistoupit. Požadavek na záměnu materiálů a technického řešení musí být písemný. Zhotovitel má právo na úhradu veškerých zbytečně prokazatelně vynaložených nákladů, pokud již původní materiál nebo technologii prokazatelně na dílo dle této smlouvy zajistil.</w:t>
      </w:r>
    </w:p>
    <w:p w14:paraId="2E6B80F9" w14:textId="77777777" w:rsidR="008C25A7" w:rsidRDefault="009E1A56" w:rsidP="006A2A08">
      <w:pPr>
        <w:pStyle w:val="Zkladntext22"/>
        <w:ind w:left="426" w:hanging="426"/>
        <w:rPr>
          <w:rFonts w:ascii="Arial" w:hAnsi="Arial" w:cs="Arial"/>
          <w:b w:val="0"/>
          <w:bCs w:val="0"/>
          <w:sz w:val="20"/>
        </w:rPr>
      </w:pPr>
      <w:r>
        <w:rPr>
          <w:rFonts w:ascii="Arial" w:hAnsi="Arial" w:cs="Arial"/>
          <w:b w:val="0"/>
          <w:sz w:val="20"/>
        </w:rPr>
        <w:t>2.9</w:t>
      </w:r>
      <w:r w:rsidR="00A61A86">
        <w:rPr>
          <w:rFonts w:ascii="Arial" w:hAnsi="Arial" w:cs="Arial"/>
          <w:b w:val="0"/>
          <w:sz w:val="20"/>
        </w:rPr>
        <w:t xml:space="preserve"> </w:t>
      </w:r>
      <w:r w:rsidR="00A61A86">
        <w:rPr>
          <w:rFonts w:ascii="Arial" w:hAnsi="Arial" w:cs="Arial"/>
          <w:b w:val="0"/>
          <w:sz w:val="20"/>
        </w:rPr>
        <w:tab/>
      </w:r>
      <w:r>
        <w:rPr>
          <w:rFonts w:ascii="Arial" w:hAnsi="Arial" w:cs="Arial"/>
          <w:b w:val="0"/>
          <w:sz w:val="20"/>
        </w:rPr>
        <w:t>Zhotovitel a objednatel se dohodli, že dílo bude provedeno tak, že v případě jakýchkoliv pochyb nebo nejasností nebo různých názorů na výklad ustanovení smlouvy mezi zhotovitelem a objednatelem, pokud jde o kompletnost a kvalitu díla</w:t>
      </w:r>
      <w:r w:rsidR="00302529">
        <w:rPr>
          <w:rFonts w:ascii="Arial" w:hAnsi="Arial" w:cs="Arial"/>
          <w:b w:val="0"/>
          <w:sz w:val="20"/>
        </w:rPr>
        <w:t>,</w:t>
      </w:r>
      <w:r>
        <w:rPr>
          <w:rFonts w:ascii="Arial" w:hAnsi="Arial" w:cs="Arial"/>
          <w:b w:val="0"/>
          <w:sz w:val="20"/>
        </w:rPr>
        <w:t xml:space="preserve"> bude vždy smlouva vykládána tak, že:</w:t>
      </w:r>
    </w:p>
    <w:p w14:paraId="6D3FA37A" w14:textId="77777777" w:rsidR="008C25A7" w:rsidRDefault="009E1A56" w:rsidP="006A2A08">
      <w:pPr>
        <w:pStyle w:val="Zkladntext22"/>
        <w:numPr>
          <w:ilvl w:val="0"/>
          <w:numId w:val="12"/>
        </w:numPr>
        <w:ind w:hanging="294"/>
        <w:rPr>
          <w:rFonts w:ascii="Arial" w:hAnsi="Arial" w:cs="Arial"/>
          <w:b w:val="0"/>
          <w:bCs w:val="0"/>
          <w:sz w:val="20"/>
        </w:rPr>
      </w:pPr>
      <w:r>
        <w:rPr>
          <w:rFonts w:ascii="Arial" w:hAnsi="Arial" w:cs="Arial"/>
          <w:b w:val="0"/>
          <w:bCs w:val="0"/>
          <w:sz w:val="20"/>
        </w:rPr>
        <w:t>objednatel je odpovědný za správnost a úplnost předané příslušné dokumentace,</w:t>
      </w:r>
    </w:p>
    <w:p w14:paraId="3D6F630D" w14:textId="77777777" w:rsidR="008C25A7" w:rsidRPr="00EA7551" w:rsidRDefault="009E1A56" w:rsidP="006A2A08">
      <w:pPr>
        <w:pStyle w:val="Zkladntext22"/>
        <w:numPr>
          <w:ilvl w:val="0"/>
          <w:numId w:val="12"/>
        </w:numPr>
        <w:ind w:hanging="294"/>
        <w:rPr>
          <w:rFonts w:ascii="Arial" w:hAnsi="Arial" w:cs="Arial"/>
          <w:b w:val="0"/>
          <w:sz w:val="20"/>
        </w:rPr>
      </w:pPr>
      <w:r>
        <w:rPr>
          <w:rFonts w:ascii="Arial" w:hAnsi="Arial" w:cs="Arial"/>
          <w:b w:val="0"/>
          <w:bCs w:val="0"/>
          <w:sz w:val="20"/>
        </w:rPr>
        <w:t>zhotovitel ručí za to, že dílo bude provedeno kvalitně a včas, bude kompletní, funkční, s vlastnostmi a parametry stanovenými v této smlouvě, a bude způsobilé k řádnému a trvalému provozování v souladu s jeho účelem.</w:t>
      </w:r>
    </w:p>
    <w:p w14:paraId="7537BA91" w14:textId="77777777" w:rsidR="00EA7551" w:rsidRPr="00EA6012" w:rsidRDefault="00EA7551" w:rsidP="006A2A08">
      <w:pPr>
        <w:pStyle w:val="Odstavecseseznamem"/>
        <w:numPr>
          <w:ilvl w:val="1"/>
          <w:numId w:val="20"/>
        </w:numPr>
        <w:suppressAutoHyphens w:val="0"/>
        <w:ind w:left="426" w:hanging="426"/>
        <w:rPr>
          <w:rFonts w:ascii="Arial" w:hAnsi="Arial" w:cs="Arial"/>
          <w:b w:val="0"/>
          <w:color w:val="000000"/>
          <w:sz w:val="20"/>
        </w:rPr>
      </w:pPr>
      <w:r w:rsidRPr="00EA6012">
        <w:rPr>
          <w:rFonts w:ascii="Arial" w:hAnsi="Arial" w:cs="Arial"/>
          <w:b w:val="0"/>
          <w:color w:val="000000"/>
          <w:sz w:val="20"/>
        </w:rPr>
        <w:t>Součástí díla je rovněž zajištění vydání pravomocného kolaudačního rozhodnutí nezbytného pro užívání dokončeného díla a v této souvislosti i zastupování objednatele v kolaudačním řízení.   Objednatel vystaví zhotoviteli plnou moc potřebnou pro zastupování objednatele jakožto stavebníka v kolaudačním řízení a poskytne mu veškerou součinnost potřebnou pro získání pravomocného kolaudačního rozhodnutí.</w:t>
      </w:r>
    </w:p>
    <w:p w14:paraId="75FD4C80" w14:textId="77777777" w:rsidR="008C25A7" w:rsidRDefault="008C25A7">
      <w:pPr>
        <w:pStyle w:val="Zkladntext22"/>
        <w:spacing w:before="57" w:line="200" w:lineRule="atLeast"/>
        <w:rPr>
          <w:rFonts w:ascii="Arial" w:hAnsi="Arial" w:cs="Arial"/>
          <w:b w:val="0"/>
          <w:sz w:val="20"/>
        </w:rPr>
      </w:pPr>
    </w:p>
    <w:p w14:paraId="116CC636" w14:textId="77777777" w:rsidR="00096927" w:rsidRDefault="00096927">
      <w:pPr>
        <w:pStyle w:val="Zkladntext22"/>
        <w:spacing w:before="57" w:line="200" w:lineRule="atLeast"/>
        <w:rPr>
          <w:rFonts w:ascii="Arial" w:hAnsi="Arial" w:cs="Arial"/>
          <w:b w:val="0"/>
          <w:sz w:val="20"/>
        </w:rPr>
      </w:pPr>
    </w:p>
    <w:p w14:paraId="14FCB4E6" w14:textId="77777777" w:rsidR="008C25A7" w:rsidRDefault="009E1A56" w:rsidP="006A2A08">
      <w:pPr>
        <w:pStyle w:val="Textvbloku1"/>
        <w:ind w:right="0"/>
        <w:jc w:val="center"/>
        <w:rPr>
          <w:rFonts w:ascii="Arial" w:hAnsi="Arial" w:cs="Arial"/>
          <w:b w:val="0"/>
          <w:bCs w:val="0"/>
          <w:sz w:val="20"/>
        </w:rPr>
      </w:pPr>
      <w:r>
        <w:rPr>
          <w:rFonts w:ascii="Arial" w:hAnsi="Arial" w:cs="Arial"/>
          <w:sz w:val="20"/>
        </w:rPr>
        <w:t>3. DOBA PLNĚNÍ A MÍSTO PLNĚNÍ</w:t>
      </w:r>
    </w:p>
    <w:p w14:paraId="3DB4A6A2" w14:textId="1475026A" w:rsidR="008C25A7" w:rsidRDefault="009E1A56" w:rsidP="006A2A08">
      <w:pPr>
        <w:ind w:left="426" w:hanging="426"/>
        <w:rPr>
          <w:rFonts w:ascii="Arial" w:hAnsi="Arial" w:cs="Arial"/>
          <w:b w:val="0"/>
          <w:bCs w:val="0"/>
          <w:sz w:val="20"/>
        </w:rPr>
      </w:pPr>
      <w:r>
        <w:rPr>
          <w:rFonts w:ascii="Arial" w:hAnsi="Arial" w:cs="Arial"/>
          <w:b w:val="0"/>
          <w:bCs w:val="0"/>
          <w:sz w:val="20"/>
        </w:rPr>
        <w:t>3.1</w:t>
      </w:r>
      <w:r w:rsidR="00B62209">
        <w:rPr>
          <w:rFonts w:ascii="Arial" w:hAnsi="Arial" w:cs="Arial"/>
          <w:b w:val="0"/>
          <w:bCs w:val="0"/>
          <w:sz w:val="20"/>
        </w:rPr>
        <w:t xml:space="preserve"> </w:t>
      </w:r>
      <w:r w:rsidR="006E26B9">
        <w:rPr>
          <w:rFonts w:ascii="Arial" w:hAnsi="Arial" w:cs="Arial"/>
          <w:b w:val="0"/>
          <w:bCs w:val="0"/>
          <w:sz w:val="20"/>
        </w:rPr>
        <w:tab/>
      </w:r>
      <w:r w:rsidRPr="00313176">
        <w:rPr>
          <w:rStyle w:val="FontStyle42"/>
          <w:b w:val="0"/>
          <w:bCs w:val="0"/>
          <w:sz w:val="20"/>
          <w:szCs w:val="20"/>
        </w:rPr>
        <w:t xml:space="preserve">Termín </w:t>
      </w:r>
      <w:r w:rsidRPr="00313176">
        <w:rPr>
          <w:rStyle w:val="FontStyle47"/>
          <w:sz w:val="20"/>
          <w:szCs w:val="20"/>
        </w:rPr>
        <w:t xml:space="preserve">ukončení </w:t>
      </w:r>
      <w:r w:rsidRPr="00313176">
        <w:rPr>
          <w:rStyle w:val="FontStyle42"/>
          <w:b w:val="0"/>
          <w:bCs w:val="0"/>
          <w:sz w:val="20"/>
          <w:szCs w:val="20"/>
        </w:rPr>
        <w:t xml:space="preserve">plnění a </w:t>
      </w:r>
      <w:r w:rsidRPr="00313176">
        <w:rPr>
          <w:rStyle w:val="FontStyle47"/>
          <w:sz w:val="20"/>
          <w:szCs w:val="20"/>
        </w:rPr>
        <w:t>předání a převzetí díla</w:t>
      </w:r>
      <w:r w:rsidRPr="00313176">
        <w:rPr>
          <w:rStyle w:val="FontStyle42"/>
          <w:b w:val="0"/>
          <w:bCs w:val="0"/>
          <w:sz w:val="20"/>
          <w:szCs w:val="20"/>
        </w:rPr>
        <w:t xml:space="preserve">: </w:t>
      </w:r>
      <w:r w:rsidR="00313176" w:rsidRPr="00313176">
        <w:rPr>
          <w:rStyle w:val="FontStyle42"/>
          <w:bCs w:val="0"/>
          <w:sz w:val="20"/>
          <w:szCs w:val="20"/>
        </w:rPr>
        <w:t xml:space="preserve">nejpozději </w:t>
      </w:r>
      <w:r w:rsidRPr="00313176">
        <w:rPr>
          <w:rStyle w:val="FontStyle32"/>
          <w:rFonts w:ascii="Arial" w:hAnsi="Arial" w:cs="Arial"/>
          <w:bCs w:val="0"/>
        </w:rPr>
        <w:t xml:space="preserve">do </w:t>
      </w:r>
      <w:r w:rsidR="00313176" w:rsidRPr="00313176">
        <w:rPr>
          <w:rStyle w:val="FontStyle32"/>
          <w:rFonts w:ascii="Arial" w:hAnsi="Arial" w:cs="Arial"/>
          <w:bCs w:val="0"/>
        </w:rPr>
        <w:t>7.9.2026</w:t>
      </w:r>
      <w:r w:rsidR="00313176" w:rsidRPr="00313176">
        <w:rPr>
          <w:rStyle w:val="FontStyle32"/>
          <w:rFonts w:ascii="Arial" w:hAnsi="Arial" w:cs="Arial"/>
          <w:b w:val="0"/>
          <w:bCs w:val="0"/>
        </w:rPr>
        <w:t xml:space="preserve">. </w:t>
      </w:r>
      <w:r w:rsidR="00445DE6" w:rsidRPr="00313176">
        <w:rPr>
          <w:rStyle w:val="FontStyle32"/>
          <w:rFonts w:ascii="Arial" w:hAnsi="Arial" w:cs="Arial"/>
          <w:b w:val="0"/>
          <w:bCs w:val="0"/>
        </w:rPr>
        <w:t xml:space="preserve">Objednatel </w:t>
      </w:r>
      <w:r w:rsidRPr="00313176">
        <w:rPr>
          <w:rStyle w:val="FontStyle32"/>
          <w:rFonts w:ascii="Arial" w:hAnsi="Arial" w:cs="Arial"/>
          <w:b w:val="0"/>
          <w:bCs w:val="0"/>
        </w:rPr>
        <w:t>požaduje, aby v termínu do</w:t>
      </w:r>
      <w:r w:rsidRPr="00313176">
        <w:rPr>
          <w:rStyle w:val="FontStyle32"/>
          <w:rFonts w:ascii="Arial" w:hAnsi="Arial" w:cs="Arial"/>
        </w:rPr>
        <w:t xml:space="preserve"> 3</w:t>
      </w:r>
      <w:r w:rsidR="00445DE6" w:rsidRPr="00313176">
        <w:rPr>
          <w:rStyle w:val="FontStyle32"/>
          <w:rFonts w:ascii="Arial" w:hAnsi="Arial" w:cs="Arial"/>
        </w:rPr>
        <w:t>0</w:t>
      </w:r>
      <w:r w:rsidRPr="00313176">
        <w:rPr>
          <w:rStyle w:val="FontStyle32"/>
          <w:rFonts w:ascii="Arial" w:hAnsi="Arial" w:cs="Arial"/>
        </w:rPr>
        <w:t>.</w:t>
      </w:r>
      <w:r w:rsidR="00445DE6" w:rsidRPr="00313176">
        <w:rPr>
          <w:rStyle w:val="FontStyle32"/>
          <w:rFonts w:ascii="Arial" w:hAnsi="Arial" w:cs="Arial"/>
        </w:rPr>
        <w:t>06</w:t>
      </w:r>
      <w:r w:rsidRPr="00313176">
        <w:rPr>
          <w:rStyle w:val="FontStyle32"/>
          <w:rFonts w:ascii="Arial" w:hAnsi="Arial" w:cs="Arial"/>
        </w:rPr>
        <w:t>.20</w:t>
      </w:r>
      <w:r w:rsidR="0010121A">
        <w:rPr>
          <w:rStyle w:val="FontStyle32"/>
          <w:rFonts w:ascii="Arial" w:hAnsi="Arial" w:cs="Arial"/>
        </w:rPr>
        <w:t>26</w:t>
      </w:r>
      <w:r w:rsidRPr="00313176">
        <w:rPr>
          <w:rStyle w:val="FontStyle32"/>
          <w:rFonts w:ascii="Arial" w:hAnsi="Arial" w:cs="Arial"/>
        </w:rPr>
        <w:t xml:space="preserve"> </w:t>
      </w:r>
      <w:r w:rsidRPr="00313176">
        <w:rPr>
          <w:rStyle w:val="FontStyle32"/>
          <w:rFonts w:ascii="Arial" w:hAnsi="Arial" w:cs="Arial"/>
          <w:b w:val="0"/>
          <w:bCs w:val="0"/>
        </w:rPr>
        <w:t>byl dokončen</w:t>
      </w:r>
      <w:r w:rsidR="00445DE6" w:rsidRPr="00313176">
        <w:rPr>
          <w:rStyle w:val="FontStyle32"/>
          <w:rFonts w:ascii="Arial" w:hAnsi="Arial" w:cs="Arial"/>
          <w:b w:val="0"/>
          <w:bCs w:val="0"/>
        </w:rPr>
        <w:t xml:space="preserve">, </w:t>
      </w:r>
      <w:r w:rsidRPr="00313176">
        <w:rPr>
          <w:rStyle w:val="FontStyle32"/>
          <w:rFonts w:ascii="Arial" w:hAnsi="Arial" w:cs="Arial"/>
          <w:b w:val="0"/>
          <w:bCs w:val="0"/>
        </w:rPr>
        <w:t>předán</w:t>
      </w:r>
      <w:r w:rsidR="00445DE6" w:rsidRPr="00313176">
        <w:rPr>
          <w:rStyle w:val="FontStyle32"/>
          <w:rFonts w:ascii="Arial" w:hAnsi="Arial" w:cs="Arial"/>
          <w:b w:val="0"/>
          <w:bCs w:val="0"/>
        </w:rPr>
        <w:t xml:space="preserve"> a zkolaudován stavební objekt SO-01, </w:t>
      </w:r>
      <w:r w:rsidRPr="00313176">
        <w:rPr>
          <w:rStyle w:val="FontStyle32"/>
          <w:rFonts w:ascii="Arial" w:hAnsi="Arial" w:cs="Arial"/>
          <w:b w:val="0"/>
          <w:bCs w:val="0"/>
        </w:rPr>
        <w:t>vymezen</w:t>
      </w:r>
      <w:r w:rsidR="00445DE6" w:rsidRPr="00313176">
        <w:rPr>
          <w:rStyle w:val="FontStyle32"/>
          <w:rFonts w:ascii="Arial" w:hAnsi="Arial" w:cs="Arial"/>
          <w:b w:val="0"/>
          <w:bCs w:val="0"/>
        </w:rPr>
        <w:t>ý</w:t>
      </w:r>
      <w:r w:rsidRPr="00313176">
        <w:rPr>
          <w:rStyle w:val="FontStyle32"/>
          <w:rFonts w:ascii="Arial" w:hAnsi="Arial" w:cs="Arial"/>
          <w:b w:val="0"/>
          <w:bCs w:val="0"/>
        </w:rPr>
        <w:t xml:space="preserve"> položkami v příloze č. </w:t>
      </w:r>
      <w:r w:rsidR="00445DE6" w:rsidRPr="00313176">
        <w:rPr>
          <w:rStyle w:val="FontStyle32"/>
          <w:rFonts w:ascii="Arial" w:hAnsi="Arial" w:cs="Arial"/>
          <w:b w:val="0"/>
          <w:bCs w:val="0"/>
        </w:rPr>
        <w:t>1</w:t>
      </w:r>
      <w:r w:rsidRPr="00313176">
        <w:rPr>
          <w:rStyle w:val="FontStyle32"/>
          <w:rFonts w:ascii="Arial" w:hAnsi="Arial" w:cs="Arial"/>
          <w:b w:val="0"/>
          <w:bCs w:val="0"/>
        </w:rPr>
        <w:t xml:space="preserve"> této smlouvy.</w:t>
      </w:r>
    </w:p>
    <w:p w14:paraId="56696ED7" w14:textId="77777777" w:rsidR="008C25A7" w:rsidRDefault="009E1A56" w:rsidP="006A2A08">
      <w:pPr>
        <w:ind w:left="426" w:hanging="426"/>
        <w:rPr>
          <w:rFonts w:ascii="Arial" w:hAnsi="Arial" w:cs="Arial"/>
          <w:b w:val="0"/>
          <w:sz w:val="20"/>
        </w:rPr>
      </w:pPr>
      <w:r>
        <w:rPr>
          <w:rFonts w:ascii="Arial" w:hAnsi="Arial" w:cs="Arial"/>
          <w:b w:val="0"/>
          <w:bCs w:val="0"/>
          <w:sz w:val="20"/>
        </w:rPr>
        <w:lastRenderedPageBreak/>
        <w:t>3.2</w:t>
      </w:r>
      <w:r w:rsidR="006E26B9">
        <w:rPr>
          <w:rFonts w:ascii="Arial" w:hAnsi="Arial" w:cs="Arial"/>
          <w:b w:val="0"/>
          <w:bCs w:val="0"/>
          <w:sz w:val="20"/>
        </w:rPr>
        <w:t xml:space="preserve"> </w:t>
      </w:r>
      <w:r w:rsidR="004F4FFB">
        <w:rPr>
          <w:rFonts w:ascii="Arial" w:hAnsi="Arial" w:cs="Arial"/>
          <w:b w:val="0"/>
          <w:bCs w:val="0"/>
          <w:sz w:val="20"/>
        </w:rPr>
        <w:tab/>
      </w:r>
      <w:r>
        <w:rPr>
          <w:rFonts w:ascii="Arial" w:hAnsi="Arial" w:cs="Arial"/>
          <w:b w:val="0"/>
          <w:sz w:val="20"/>
        </w:rPr>
        <w:t xml:space="preserve">Práce zhotovitele na realizaci předmětu smlouvy budou zahájeny dnem protokolárního předání a převzetí staveniště. K předání a převzetí staveniště dojde </w:t>
      </w:r>
      <w:r w:rsidR="00475C06">
        <w:rPr>
          <w:rFonts w:ascii="Arial" w:hAnsi="Arial" w:cs="Arial"/>
          <w:b w:val="0"/>
          <w:sz w:val="20"/>
        </w:rPr>
        <w:t>nejpozději do 5 pracovních dnů od výzvy objednatele zhotoviteli k zahájení stavebních prací.</w:t>
      </w:r>
    </w:p>
    <w:p w14:paraId="25CE0DB7" w14:textId="77777777" w:rsidR="0004799A" w:rsidRDefault="009E1A56" w:rsidP="006A2A08">
      <w:pPr>
        <w:ind w:left="425" w:hanging="425"/>
        <w:rPr>
          <w:rFonts w:ascii="Arial" w:hAnsi="Arial" w:cs="Arial"/>
          <w:b w:val="0"/>
          <w:sz w:val="20"/>
        </w:rPr>
      </w:pPr>
      <w:r>
        <w:rPr>
          <w:rFonts w:ascii="Arial" w:hAnsi="Arial" w:cs="Arial"/>
          <w:b w:val="0"/>
          <w:sz w:val="20"/>
        </w:rPr>
        <w:t>3.3</w:t>
      </w:r>
      <w:r w:rsidR="00580807">
        <w:rPr>
          <w:rFonts w:ascii="Arial" w:hAnsi="Arial" w:cs="Arial"/>
          <w:b w:val="0"/>
          <w:sz w:val="20"/>
        </w:rPr>
        <w:t xml:space="preserve"> </w:t>
      </w:r>
      <w:r w:rsidR="0004799A">
        <w:rPr>
          <w:rFonts w:ascii="Arial" w:hAnsi="Arial" w:cs="Arial"/>
          <w:b w:val="0"/>
          <w:sz w:val="20"/>
        </w:rPr>
        <w:tab/>
      </w:r>
      <w:r>
        <w:rPr>
          <w:rFonts w:ascii="Arial" w:hAnsi="Arial" w:cs="Arial"/>
          <w:b w:val="0"/>
          <w:sz w:val="20"/>
        </w:rPr>
        <w:t xml:space="preserve">Jestliže objednatel v průběhu provádění díla zjistí, že dochází k </w:t>
      </w:r>
      <w:r>
        <w:rPr>
          <w:rFonts w:ascii="Arial" w:hAnsi="Arial" w:cs="Arial"/>
          <w:sz w:val="20"/>
        </w:rPr>
        <w:t>prodlení</w:t>
      </w:r>
      <w:r>
        <w:rPr>
          <w:rFonts w:ascii="Arial" w:hAnsi="Arial" w:cs="Arial"/>
          <w:b w:val="0"/>
          <w:sz w:val="20"/>
        </w:rPr>
        <w:t xml:space="preserve"> se zahájením, prováděním či dokončením prací dle </w:t>
      </w:r>
      <w:r w:rsidRPr="009557AB">
        <w:rPr>
          <w:rFonts w:ascii="Arial" w:hAnsi="Arial" w:cs="Arial"/>
          <w:b w:val="0"/>
          <w:sz w:val="20"/>
        </w:rPr>
        <w:t>dohodnutého harmonogramu postupu prací</w:t>
      </w:r>
      <w:r>
        <w:rPr>
          <w:rFonts w:ascii="Arial" w:hAnsi="Arial" w:cs="Arial"/>
          <w:b w:val="0"/>
          <w:sz w:val="20"/>
        </w:rPr>
        <w:t>, požádá zhotovitele zápisem v dolovém deníku o závazné vyjádření k tomuto zjištění a návrh opatření (věcně a časově určených) k jejich odstranění. Zhotovitel je povinen vyjádření a návrh opatření předat objednateli ve lhůtě stanovené technickým dozorem objednatele.</w:t>
      </w:r>
      <w:r w:rsidR="0004799A">
        <w:rPr>
          <w:rFonts w:ascii="Arial" w:hAnsi="Arial" w:cs="Arial"/>
          <w:b w:val="0"/>
          <w:sz w:val="20"/>
        </w:rPr>
        <w:t xml:space="preserve"> </w:t>
      </w:r>
    </w:p>
    <w:p w14:paraId="6CF0F6A0" w14:textId="77777777" w:rsidR="008C25A7" w:rsidRDefault="0004799A" w:rsidP="006A2A08">
      <w:pPr>
        <w:ind w:left="425" w:hanging="425"/>
        <w:rPr>
          <w:rFonts w:ascii="Arial" w:hAnsi="Arial" w:cs="Arial"/>
          <w:b w:val="0"/>
          <w:sz w:val="20"/>
        </w:rPr>
      </w:pPr>
      <w:r>
        <w:rPr>
          <w:rFonts w:ascii="Arial" w:hAnsi="Arial" w:cs="Arial"/>
          <w:b w:val="0"/>
          <w:sz w:val="20"/>
        </w:rPr>
        <w:t xml:space="preserve">3.4 </w:t>
      </w:r>
      <w:r>
        <w:rPr>
          <w:rFonts w:ascii="Arial" w:hAnsi="Arial" w:cs="Arial"/>
          <w:b w:val="0"/>
          <w:sz w:val="20"/>
        </w:rPr>
        <w:tab/>
      </w:r>
      <w:r w:rsidR="009E1A56">
        <w:rPr>
          <w:rFonts w:ascii="Arial" w:eastAsia="Verdana" w:hAnsi="Arial" w:cs="Arial"/>
          <w:b w:val="0"/>
          <w:sz w:val="20"/>
        </w:rPr>
        <w:t xml:space="preserve">Objednatel je oprávněn převzít řádně zhotovené dílo i před termínem ukončení plnění. </w:t>
      </w:r>
    </w:p>
    <w:p w14:paraId="73324D76" w14:textId="77777777" w:rsidR="008C25A7" w:rsidRDefault="008C25A7">
      <w:pPr>
        <w:spacing w:before="113" w:line="200" w:lineRule="atLeast"/>
        <w:rPr>
          <w:rFonts w:ascii="Arial" w:hAnsi="Arial" w:cs="Arial"/>
          <w:b w:val="0"/>
          <w:sz w:val="20"/>
        </w:rPr>
      </w:pPr>
    </w:p>
    <w:p w14:paraId="6BD29316" w14:textId="77777777" w:rsidR="00096927" w:rsidRDefault="00096927">
      <w:pPr>
        <w:spacing w:before="113" w:line="200" w:lineRule="atLeast"/>
        <w:rPr>
          <w:rFonts w:ascii="Arial" w:hAnsi="Arial" w:cs="Arial"/>
          <w:b w:val="0"/>
          <w:sz w:val="20"/>
        </w:rPr>
      </w:pPr>
    </w:p>
    <w:p w14:paraId="0861B080" w14:textId="77777777" w:rsidR="008C25A7" w:rsidRPr="001A1554" w:rsidRDefault="009E1A56">
      <w:pPr>
        <w:pStyle w:val="Textvbloku2"/>
        <w:spacing w:after="57" w:line="200" w:lineRule="atLeast"/>
        <w:ind w:right="0"/>
        <w:jc w:val="center"/>
        <w:rPr>
          <w:rFonts w:ascii="Arial" w:hAnsi="Arial" w:cs="Arial"/>
          <w:b w:val="0"/>
          <w:sz w:val="20"/>
        </w:rPr>
      </w:pPr>
      <w:r w:rsidRPr="001A1554">
        <w:rPr>
          <w:rStyle w:val="FontStyle41"/>
          <w:b/>
          <w:sz w:val="20"/>
          <w:szCs w:val="20"/>
        </w:rPr>
        <w:t>4. CENA DÍLA</w:t>
      </w:r>
    </w:p>
    <w:p w14:paraId="26BCDB92" w14:textId="77777777" w:rsidR="008C25A7" w:rsidRPr="00E2008A" w:rsidRDefault="009E1A56" w:rsidP="00E2008A">
      <w:pPr>
        <w:spacing w:before="57" w:line="200" w:lineRule="atLeast"/>
        <w:ind w:left="426" w:hanging="426"/>
        <w:rPr>
          <w:rFonts w:ascii="Arial" w:hAnsi="Arial" w:cs="Arial"/>
          <w:b w:val="0"/>
          <w:sz w:val="20"/>
        </w:rPr>
      </w:pPr>
      <w:r>
        <w:rPr>
          <w:rFonts w:ascii="Arial" w:hAnsi="Arial" w:cs="Arial"/>
          <w:b w:val="0"/>
          <w:sz w:val="20"/>
        </w:rPr>
        <w:t>4.1</w:t>
      </w:r>
      <w:r w:rsidR="00E2008A">
        <w:rPr>
          <w:rFonts w:ascii="Arial" w:hAnsi="Arial" w:cs="Arial"/>
          <w:b w:val="0"/>
          <w:sz w:val="20"/>
        </w:rPr>
        <w:t xml:space="preserve"> </w:t>
      </w:r>
      <w:r>
        <w:rPr>
          <w:rFonts w:ascii="Arial" w:hAnsi="Arial" w:cs="Arial"/>
          <w:b w:val="0"/>
          <w:sz w:val="20"/>
        </w:rPr>
        <w:t>Za řádně zhotovené dílo v rozsahu podle čl. 2 této smlouvy se smluvní strany v souladu s ustanovením zákona č. 526/1990 Sb., o cenách, ve znění pozdějších předpisů, dohodly na ceně:</w:t>
      </w:r>
    </w:p>
    <w:p w14:paraId="364024F0" w14:textId="77777777" w:rsidR="008C25A7" w:rsidRDefault="008C25A7">
      <w:pPr>
        <w:pStyle w:val="Textvbloku2"/>
        <w:spacing w:line="200" w:lineRule="atLeast"/>
        <w:ind w:right="0"/>
        <w:rPr>
          <w:rFonts w:ascii="Arial" w:hAnsi="Arial" w:cs="Arial"/>
          <w:b w:val="0"/>
          <w:bCs w:val="0"/>
          <w:sz w:val="20"/>
        </w:rPr>
      </w:pPr>
    </w:p>
    <w:p w14:paraId="55D5EE2B" w14:textId="77777777" w:rsidR="008C25A7" w:rsidRDefault="005E70FB" w:rsidP="005E70FB">
      <w:pPr>
        <w:pStyle w:val="Textvbloku2"/>
        <w:spacing w:after="57" w:line="200" w:lineRule="atLeast"/>
        <w:ind w:left="426" w:right="0"/>
        <w:jc w:val="left"/>
        <w:rPr>
          <w:rStyle w:val="FontStyle42"/>
          <w:b w:val="0"/>
          <w:bCs w:val="0"/>
          <w:sz w:val="20"/>
          <w:szCs w:val="20"/>
        </w:rPr>
      </w:pPr>
      <w:r w:rsidRPr="00E55F2A">
        <w:rPr>
          <w:rStyle w:val="FontStyle42"/>
          <w:b w:val="0"/>
          <w:bCs w:val="0"/>
          <w:sz w:val="20"/>
          <w:szCs w:val="20"/>
        </w:rPr>
        <w:t xml:space="preserve">Cena bez DPH </w:t>
      </w:r>
      <w:r w:rsidRPr="00E55F2A">
        <w:rPr>
          <w:rStyle w:val="FontStyle42"/>
          <w:b w:val="0"/>
          <w:bCs w:val="0"/>
          <w:sz w:val="20"/>
          <w:szCs w:val="20"/>
        </w:rPr>
        <w:tab/>
      </w:r>
      <w:r w:rsidRPr="00E55F2A">
        <w:rPr>
          <w:rStyle w:val="FontStyle42"/>
          <w:b w:val="0"/>
          <w:bCs w:val="0"/>
          <w:sz w:val="20"/>
          <w:szCs w:val="20"/>
        </w:rPr>
        <w:tab/>
      </w:r>
      <w:r w:rsidRPr="00E55F2A">
        <w:rPr>
          <w:rStyle w:val="FontStyle42"/>
          <w:b w:val="0"/>
          <w:bCs w:val="0"/>
          <w:sz w:val="20"/>
          <w:szCs w:val="20"/>
        </w:rPr>
        <w:tab/>
      </w:r>
      <w:r w:rsidR="009E1A56">
        <w:rPr>
          <w:rStyle w:val="FontStyle42"/>
          <w:b w:val="0"/>
          <w:bCs w:val="0"/>
          <w:sz w:val="20"/>
          <w:szCs w:val="20"/>
          <w:shd w:val="clear" w:color="auto" w:fill="CCCCFF"/>
        </w:rPr>
        <w:t>..........................................</w:t>
      </w:r>
      <w:r w:rsidR="009E1A56">
        <w:rPr>
          <w:rStyle w:val="FontStyle42"/>
          <w:b w:val="0"/>
          <w:bCs w:val="0"/>
          <w:sz w:val="20"/>
          <w:szCs w:val="20"/>
        </w:rPr>
        <w:t xml:space="preserve">,- Kč </w:t>
      </w:r>
    </w:p>
    <w:p w14:paraId="0B1EBF71" w14:textId="77777777" w:rsidR="008C25A7" w:rsidRDefault="005E70FB" w:rsidP="005E70FB">
      <w:pPr>
        <w:spacing w:after="57" w:line="200" w:lineRule="atLeast"/>
        <w:ind w:left="426"/>
        <w:jc w:val="left"/>
        <w:rPr>
          <w:rStyle w:val="FontStyle42"/>
          <w:b w:val="0"/>
          <w:bCs w:val="0"/>
          <w:sz w:val="20"/>
          <w:szCs w:val="20"/>
          <w:shd w:val="clear" w:color="auto" w:fill="CCCCFF"/>
        </w:rPr>
      </w:pPr>
      <w:r>
        <w:rPr>
          <w:rStyle w:val="FontStyle42"/>
          <w:b w:val="0"/>
          <w:bCs w:val="0"/>
          <w:sz w:val="20"/>
          <w:szCs w:val="20"/>
        </w:rPr>
        <w:t>DPH</w:t>
      </w:r>
      <w:r>
        <w:rPr>
          <w:rStyle w:val="FontStyle42"/>
          <w:b w:val="0"/>
          <w:bCs w:val="0"/>
          <w:sz w:val="20"/>
          <w:szCs w:val="20"/>
        </w:rPr>
        <w:tab/>
      </w:r>
      <w:r>
        <w:rPr>
          <w:rStyle w:val="FontStyle42"/>
          <w:b w:val="0"/>
          <w:bCs w:val="0"/>
          <w:sz w:val="20"/>
          <w:szCs w:val="20"/>
        </w:rPr>
        <w:tab/>
      </w:r>
      <w:r>
        <w:rPr>
          <w:rStyle w:val="FontStyle42"/>
          <w:b w:val="0"/>
          <w:bCs w:val="0"/>
          <w:sz w:val="20"/>
          <w:szCs w:val="20"/>
        </w:rPr>
        <w:tab/>
      </w:r>
      <w:r>
        <w:rPr>
          <w:rStyle w:val="FontStyle42"/>
          <w:b w:val="0"/>
          <w:bCs w:val="0"/>
          <w:sz w:val="20"/>
          <w:szCs w:val="20"/>
        </w:rPr>
        <w:tab/>
      </w:r>
      <w:r w:rsidR="009E1A56">
        <w:rPr>
          <w:rStyle w:val="FontStyle42"/>
          <w:b w:val="0"/>
          <w:bCs w:val="0"/>
          <w:sz w:val="20"/>
          <w:szCs w:val="20"/>
          <w:shd w:val="clear" w:color="auto" w:fill="CCCCFF"/>
        </w:rPr>
        <w:t>.........................................</w:t>
      </w:r>
      <w:r>
        <w:rPr>
          <w:rStyle w:val="FontStyle42"/>
          <w:b w:val="0"/>
          <w:bCs w:val="0"/>
          <w:sz w:val="20"/>
          <w:szCs w:val="20"/>
          <w:shd w:val="clear" w:color="auto" w:fill="CCCCFF"/>
        </w:rPr>
        <w:t>,-</w:t>
      </w:r>
      <w:r w:rsidR="009E1A56">
        <w:rPr>
          <w:rStyle w:val="FontStyle42"/>
          <w:b w:val="0"/>
          <w:bCs w:val="0"/>
          <w:sz w:val="20"/>
          <w:szCs w:val="20"/>
        </w:rPr>
        <w:t xml:space="preserve"> </w:t>
      </w:r>
      <w:r>
        <w:rPr>
          <w:rStyle w:val="FontStyle42"/>
          <w:b w:val="0"/>
          <w:bCs w:val="0"/>
          <w:sz w:val="20"/>
          <w:szCs w:val="20"/>
        </w:rPr>
        <w:t>Kč</w:t>
      </w:r>
    </w:p>
    <w:p w14:paraId="35A30108" w14:textId="77777777" w:rsidR="00E55F2A" w:rsidRDefault="00E55F2A" w:rsidP="005E70FB">
      <w:pPr>
        <w:spacing w:after="57" w:line="200" w:lineRule="atLeast"/>
        <w:ind w:left="426"/>
        <w:jc w:val="left"/>
        <w:rPr>
          <w:rStyle w:val="FontStyle42"/>
          <w:b w:val="0"/>
          <w:bCs w:val="0"/>
          <w:sz w:val="20"/>
          <w:szCs w:val="20"/>
        </w:rPr>
      </w:pPr>
      <w:r w:rsidRPr="00E55F2A">
        <w:rPr>
          <w:rStyle w:val="FontStyle42"/>
          <w:b w:val="0"/>
          <w:bCs w:val="0"/>
          <w:sz w:val="20"/>
          <w:szCs w:val="20"/>
        </w:rPr>
        <w:t>Cena celkem včetně DPH</w:t>
      </w:r>
      <w:r w:rsidRPr="00E55F2A">
        <w:rPr>
          <w:rStyle w:val="FontStyle42"/>
          <w:b w:val="0"/>
          <w:bCs w:val="0"/>
          <w:sz w:val="20"/>
          <w:szCs w:val="20"/>
        </w:rPr>
        <w:tab/>
      </w:r>
      <w:r w:rsidRPr="00E55F2A">
        <w:rPr>
          <w:rStyle w:val="FontStyle42"/>
          <w:b w:val="0"/>
          <w:bCs w:val="0"/>
          <w:sz w:val="20"/>
          <w:szCs w:val="20"/>
        </w:rPr>
        <w:tab/>
      </w:r>
      <w:r w:rsidR="009E1A56">
        <w:rPr>
          <w:rStyle w:val="FontStyle42"/>
          <w:b w:val="0"/>
          <w:bCs w:val="0"/>
          <w:sz w:val="20"/>
          <w:szCs w:val="20"/>
          <w:shd w:val="clear" w:color="auto" w:fill="CCCCFF"/>
        </w:rPr>
        <w:t>..........................................</w:t>
      </w:r>
      <w:r w:rsidR="009E1A56">
        <w:rPr>
          <w:rStyle w:val="FontStyle42"/>
          <w:b w:val="0"/>
          <w:bCs w:val="0"/>
          <w:sz w:val="20"/>
          <w:szCs w:val="20"/>
        </w:rPr>
        <w:t>,- Kč</w:t>
      </w:r>
    </w:p>
    <w:p w14:paraId="496B6579" w14:textId="77777777" w:rsidR="008C25A7" w:rsidRDefault="009E1A56" w:rsidP="007A7FEC">
      <w:pPr>
        <w:pStyle w:val="Textvbloku2"/>
        <w:spacing w:before="120" w:after="57" w:line="200" w:lineRule="atLeast"/>
        <w:ind w:left="426" w:right="0"/>
        <w:jc w:val="left"/>
        <w:rPr>
          <w:rStyle w:val="FontStyle42"/>
          <w:b w:val="0"/>
          <w:bCs w:val="0"/>
          <w:sz w:val="20"/>
          <w:szCs w:val="20"/>
        </w:rPr>
      </w:pPr>
      <w:r>
        <w:rPr>
          <w:rStyle w:val="FontStyle42"/>
          <w:b w:val="0"/>
          <w:bCs w:val="0"/>
          <w:sz w:val="20"/>
          <w:szCs w:val="20"/>
        </w:rPr>
        <w:t xml:space="preserve">(slovy: </w:t>
      </w:r>
      <w:r>
        <w:rPr>
          <w:rStyle w:val="FontStyle42"/>
          <w:b w:val="0"/>
          <w:bCs w:val="0"/>
          <w:sz w:val="20"/>
          <w:szCs w:val="20"/>
          <w:shd w:val="clear" w:color="auto" w:fill="CCCCFF"/>
        </w:rPr>
        <w:t>..................................................................................................................</w:t>
      </w:r>
      <w:r>
        <w:rPr>
          <w:rStyle w:val="FontStyle42"/>
          <w:b w:val="0"/>
          <w:bCs w:val="0"/>
          <w:sz w:val="20"/>
          <w:szCs w:val="20"/>
        </w:rPr>
        <w:t xml:space="preserve"> korun českých)</w:t>
      </w:r>
    </w:p>
    <w:p w14:paraId="3820BD6E" w14:textId="77777777" w:rsidR="008C25A7" w:rsidRPr="007A7FEC" w:rsidRDefault="009E1A56" w:rsidP="006A2A08">
      <w:pPr>
        <w:ind w:left="426" w:hanging="426"/>
        <w:rPr>
          <w:rFonts w:ascii="Arial" w:hAnsi="Arial" w:cs="Arial"/>
          <w:b w:val="0"/>
          <w:bCs w:val="0"/>
          <w:sz w:val="20"/>
        </w:rPr>
      </w:pPr>
      <w:r>
        <w:rPr>
          <w:rStyle w:val="FontStyle42"/>
          <w:b w:val="0"/>
          <w:bCs w:val="0"/>
          <w:sz w:val="20"/>
          <w:szCs w:val="20"/>
        </w:rPr>
        <w:t>4.2</w:t>
      </w:r>
      <w:bookmarkStart w:id="0" w:name="_Hlk518296613"/>
      <w:r w:rsidR="00E04B16">
        <w:rPr>
          <w:rStyle w:val="FontStyle42"/>
          <w:b w:val="0"/>
          <w:bCs w:val="0"/>
          <w:sz w:val="20"/>
          <w:szCs w:val="20"/>
        </w:rPr>
        <w:t xml:space="preserve"> </w:t>
      </w:r>
      <w:r w:rsidR="00E04B16">
        <w:rPr>
          <w:rStyle w:val="FontStyle42"/>
          <w:b w:val="0"/>
          <w:bCs w:val="0"/>
          <w:sz w:val="20"/>
          <w:szCs w:val="20"/>
        </w:rPr>
        <w:tab/>
      </w:r>
      <w:r>
        <w:rPr>
          <w:rStyle w:val="FontStyle42"/>
          <w:b w:val="0"/>
          <w:bCs w:val="0"/>
          <w:sz w:val="20"/>
          <w:szCs w:val="20"/>
        </w:rPr>
        <w:t>Objednatel</w:t>
      </w:r>
      <w:r>
        <w:rPr>
          <w:rStyle w:val="FontStyle42"/>
          <w:sz w:val="20"/>
          <w:szCs w:val="20"/>
        </w:rPr>
        <w:t xml:space="preserve"> </w:t>
      </w:r>
      <w:r>
        <w:rPr>
          <w:rFonts w:ascii="Arial" w:hAnsi="Arial" w:cs="Arial"/>
          <w:b w:val="0"/>
          <w:bCs w:val="0"/>
          <w:sz w:val="20"/>
        </w:rPr>
        <w:t xml:space="preserve">je plátce daně z přidané hodnoty, který poskytuje  své DIČ: </w:t>
      </w:r>
      <w:r>
        <w:rPr>
          <w:rStyle w:val="FontStyle41"/>
          <w:rFonts w:eastAsia="Times New Roman"/>
          <w:sz w:val="20"/>
          <w:szCs w:val="20"/>
        </w:rPr>
        <w:t>CZ</w:t>
      </w:r>
      <w:r w:rsidR="00E04B16">
        <w:rPr>
          <w:rStyle w:val="FontStyle41"/>
          <w:rFonts w:eastAsia="Times New Roman"/>
          <w:color w:val="000000"/>
          <w:sz w:val="20"/>
          <w:szCs w:val="20"/>
        </w:rPr>
        <w:t>00298221</w:t>
      </w:r>
      <w:r>
        <w:rPr>
          <w:rFonts w:ascii="Arial" w:hAnsi="Arial" w:cs="Arial"/>
          <w:b w:val="0"/>
          <w:bCs w:val="0"/>
          <w:sz w:val="20"/>
        </w:rPr>
        <w:t xml:space="preserve"> při přijetí stavebních a montážních prací a je v pozici plátce, který je povinen uplatnit režim </w:t>
      </w:r>
      <w:r>
        <w:rPr>
          <w:rFonts w:ascii="Arial" w:hAnsi="Arial" w:cs="Arial"/>
          <w:sz w:val="20"/>
        </w:rPr>
        <w:t>přenesené daňové povinnosti</w:t>
      </w:r>
      <w:r>
        <w:rPr>
          <w:rFonts w:ascii="Arial" w:hAnsi="Arial" w:cs="Arial"/>
          <w:b w:val="0"/>
          <w:bCs w:val="0"/>
          <w:sz w:val="20"/>
        </w:rPr>
        <w:t xml:space="preserve"> ve smyslu § 92e zákona č. 235/2004 Sb., o dani z přidané hodnoty, v platném znění (dále jen „ZDPH“),   a to na celý objem přijatých stavebních a montážních prací. Cena v tomto případě bude účtována bez daně z přidané hodnoty na základě vystaveného daňového dokladu s náležitostmi dle § 29  zákona č. 235/2004 Sb., s uvedením údaje „daň odvede zákazník“.  </w:t>
      </w:r>
    </w:p>
    <w:bookmarkEnd w:id="0"/>
    <w:p w14:paraId="5B100312" w14:textId="77777777" w:rsidR="008C25A7" w:rsidRPr="007A7FEC" w:rsidRDefault="009E1A56" w:rsidP="006A2A08">
      <w:pPr>
        <w:ind w:left="426" w:hanging="426"/>
        <w:rPr>
          <w:rFonts w:ascii="Arial" w:hAnsi="Arial" w:cs="Arial"/>
          <w:b w:val="0"/>
          <w:bCs w:val="0"/>
          <w:sz w:val="20"/>
        </w:rPr>
      </w:pPr>
      <w:r w:rsidRPr="007A7FEC">
        <w:rPr>
          <w:rFonts w:ascii="Arial" w:hAnsi="Arial" w:cs="Arial"/>
          <w:b w:val="0"/>
          <w:bCs w:val="0"/>
          <w:sz w:val="20"/>
        </w:rPr>
        <w:t>4.3</w:t>
      </w:r>
      <w:r w:rsidR="00EC296E" w:rsidRPr="007A7FEC">
        <w:rPr>
          <w:rFonts w:ascii="Arial" w:hAnsi="Arial" w:cs="Arial"/>
          <w:b w:val="0"/>
          <w:bCs w:val="0"/>
          <w:sz w:val="20"/>
        </w:rPr>
        <w:t xml:space="preserve"> </w:t>
      </w:r>
      <w:r w:rsidR="00EC296E" w:rsidRPr="007A7FEC">
        <w:rPr>
          <w:rFonts w:ascii="Arial" w:hAnsi="Arial" w:cs="Arial"/>
          <w:b w:val="0"/>
          <w:bCs w:val="0"/>
          <w:sz w:val="20"/>
        </w:rPr>
        <w:tab/>
      </w:r>
      <w:r w:rsidRPr="007A7FEC">
        <w:rPr>
          <w:rFonts w:ascii="Arial" w:hAnsi="Arial" w:cs="Arial"/>
          <w:b w:val="0"/>
          <w:bCs w:val="0"/>
          <w:sz w:val="20"/>
        </w:rPr>
        <w:t>Cena</w:t>
      </w:r>
      <w:r>
        <w:rPr>
          <w:rFonts w:ascii="Arial" w:hAnsi="Arial" w:cs="Arial"/>
          <w:b w:val="0"/>
          <w:sz w:val="20"/>
        </w:rPr>
        <w:t xml:space="preserve"> byla dohodnuta na základě zhotovitelem oceněného položkového rozpočtu díla. Na jeho základě bude objednatel schvalovat ohodnocení provedených dodávek, prací a služeb, které bude podkladem pro fakturaci zhotovitele. Položkový rozpočet bude sloužit rovněž jako cenová úroveň pro "dodatečné stavební práce" a "méněpráce". Jednotkové ceny uvedené </w:t>
      </w:r>
      <w:r w:rsidRPr="007A7FEC">
        <w:rPr>
          <w:rFonts w:ascii="Arial" w:hAnsi="Arial" w:cs="Arial"/>
          <w:b w:val="0"/>
          <w:bCs w:val="0"/>
          <w:sz w:val="20"/>
        </w:rPr>
        <w:t>v položkovém rozpočtu jsou cenami pevnými po celou dobu realizace díla.</w:t>
      </w:r>
    </w:p>
    <w:p w14:paraId="1052A8C7" w14:textId="77777777" w:rsidR="008C25A7" w:rsidRDefault="009E1A56" w:rsidP="006A2A08">
      <w:pPr>
        <w:ind w:left="426" w:hanging="426"/>
        <w:rPr>
          <w:rFonts w:ascii="Arial" w:hAnsi="Arial" w:cs="Arial"/>
          <w:b w:val="0"/>
          <w:sz w:val="20"/>
        </w:rPr>
      </w:pPr>
      <w:r w:rsidRPr="007A7FEC">
        <w:rPr>
          <w:rFonts w:ascii="Arial" w:hAnsi="Arial" w:cs="Arial"/>
          <w:b w:val="0"/>
          <w:bCs w:val="0"/>
          <w:sz w:val="20"/>
        </w:rPr>
        <w:t>4.4</w:t>
      </w:r>
      <w:r w:rsidR="006B2CC0">
        <w:rPr>
          <w:rFonts w:ascii="Arial" w:hAnsi="Arial" w:cs="Arial"/>
          <w:b w:val="0"/>
          <w:bCs w:val="0"/>
          <w:sz w:val="20"/>
        </w:rPr>
        <w:t xml:space="preserve"> </w:t>
      </w:r>
      <w:r w:rsidR="006B2CC0">
        <w:rPr>
          <w:rFonts w:ascii="Arial" w:hAnsi="Arial" w:cs="Arial"/>
          <w:b w:val="0"/>
          <w:bCs w:val="0"/>
          <w:sz w:val="20"/>
        </w:rPr>
        <w:tab/>
      </w:r>
      <w:r>
        <w:rPr>
          <w:rFonts w:ascii="Arial" w:hAnsi="Arial" w:cs="Arial"/>
          <w:b w:val="0"/>
          <w:sz w:val="20"/>
        </w:rPr>
        <w:t xml:space="preserve">Do ceny díla jsou zahrnuty veškeré náklady potřebné ke zhotovení díla v rozsahu dle čl. 2. Cena za realizaci celého díla musí rovněž zahrnovat veškeré náklady na zařízení staveniště a jeho provoz, dodávku elektřiny, vodné a stočné, odvoz a likvidaci odpadů, poplatky za skládky, náklady na používání strojů, služby, střežení staveniště, úklid staveniště, přilehlých ploch a vnitřních prostor dotčených prováděním díla, dopravní značení, náklady na zhotovování, výrobu, obstarávání, přepravu zařízení, materiálů a dodávek včetně veškerých správních a místních poplatků, náklady na schvalovací řízení, převod práv, pojištění, daně, cla, správní poplatky, provádění předepsaných zkoušek, zabezpečení prohlášení o shodě, certifikátů a atestů všech materiálů a prvků a jakékoliv další výdaje spojené s řádným a úplným dokončením díla. </w:t>
      </w:r>
    </w:p>
    <w:p w14:paraId="4E218899" w14:textId="77777777" w:rsidR="008C25A7" w:rsidRDefault="009E1A56" w:rsidP="006A2A08">
      <w:pPr>
        <w:ind w:left="426" w:hanging="426"/>
        <w:rPr>
          <w:rFonts w:ascii="Arial" w:hAnsi="Arial" w:cs="Arial"/>
          <w:b w:val="0"/>
          <w:bCs w:val="0"/>
          <w:sz w:val="20"/>
        </w:rPr>
      </w:pPr>
      <w:r>
        <w:rPr>
          <w:rFonts w:ascii="Arial" w:hAnsi="Arial" w:cs="Arial"/>
          <w:b w:val="0"/>
          <w:sz w:val="20"/>
        </w:rPr>
        <w:t>4.5</w:t>
      </w:r>
      <w:r w:rsidR="00E0711F">
        <w:rPr>
          <w:rFonts w:ascii="Arial" w:hAnsi="Arial" w:cs="Arial"/>
          <w:b w:val="0"/>
          <w:sz w:val="20"/>
        </w:rPr>
        <w:t xml:space="preserve"> </w:t>
      </w:r>
      <w:r w:rsidR="00B3429B">
        <w:rPr>
          <w:rFonts w:ascii="Arial" w:hAnsi="Arial" w:cs="Arial"/>
          <w:b w:val="0"/>
          <w:sz w:val="20"/>
        </w:rPr>
        <w:tab/>
      </w:r>
      <w:r>
        <w:rPr>
          <w:rFonts w:ascii="Arial" w:hAnsi="Arial" w:cs="Arial"/>
          <w:b w:val="0"/>
          <w:sz w:val="20"/>
        </w:rPr>
        <w:t>Cena je platná po celou dobu realizace díla, tj. až do protokolárního předání a převzetí díla bez vad a nedodělků. Cena díla obsahuje i náklady související s plněním dohodnutých platebních podmínek. Sjednaná cena obsahuje i předpokládané náklady vzniklé vývojem cen, a to až do termínu dokončení díla sjednaného v této smlouvě.</w:t>
      </w:r>
    </w:p>
    <w:p w14:paraId="77823929" w14:textId="77777777" w:rsidR="008C25A7" w:rsidRDefault="009E1A56" w:rsidP="006A2A08">
      <w:pPr>
        <w:ind w:left="426" w:hanging="426"/>
        <w:rPr>
          <w:rFonts w:ascii="Arial" w:hAnsi="Arial" w:cs="Arial"/>
          <w:b w:val="0"/>
          <w:bCs w:val="0"/>
          <w:sz w:val="20"/>
        </w:rPr>
      </w:pPr>
      <w:r>
        <w:rPr>
          <w:rFonts w:ascii="Arial" w:hAnsi="Arial" w:cs="Arial"/>
          <w:b w:val="0"/>
          <w:bCs w:val="0"/>
          <w:sz w:val="20"/>
        </w:rPr>
        <w:t>4</w:t>
      </w:r>
      <w:r w:rsidRPr="003E0EFD">
        <w:rPr>
          <w:rFonts w:ascii="Arial" w:hAnsi="Arial" w:cs="Arial"/>
          <w:b w:val="0"/>
          <w:sz w:val="20"/>
        </w:rPr>
        <w:t>.6</w:t>
      </w:r>
      <w:r w:rsidR="00B3429B" w:rsidRPr="003E0EFD">
        <w:rPr>
          <w:rFonts w:ascii="Arial" w:hAnsi="Arial" w:cs="Arial"/>
          <w:b w:val="0"/>
          <w:sz w:val="20"/>
        </w:rPr>
        <w:tab/>
      </w:r>
      <w:r w:rsidRPr="003E0EFD">
        <w:rPr>
          <w:rFonts w:ascii="Arial" w:hAnsi="Arial" w:cs="Arial"/>
          <w:b w:val="0"/>
          <w:sz w:val="20"/>
        </w:rPr>
        <w:t>Smluvní strany se dohodly, že cenu</w:t>
      </w:r>
      <w:r>
        <w:rPr>
          <w:rFonts w:ascii="Arial" w:hAnsi="Arial" w:cs="Arial"/>
          <w:b w:val="0"/>
          <w:bCs w:val="0"/>
          <w:sz w:val="20"/>
        </w:rPr>
        <w:t xml:space="preserve"> za dílo dle čl. 4.1 je možné změnit v případě, že: </w:t>
      </w:r>
    </w:p>
    <w:p w14:paraId="59D7C318" w14:textId="77777777" w:rsidR="008C25A7" w:rsidRPr="002F0091" w:rsidRDefault="009E1A56" w:rsidP="006A2A08">
      <w:pPr>
        <w:numPr>
          <w:ilvl w:val="0"/>
          <w:numId w:val="8"/>
        </w:numPr>
        <w:ind w:hanging="294"/>
        <w:rPr>
          <w:rFonts w:ascii="Arial" w:hAnsi="Arial" w:cs="Arial"/>
          <w:b w:val="0"/>
          <w:bCs w:val="0"/>
          <w:sz w:val="20"/>
        </w:rPr>
      </w:pPr>
      <w:r w:rsidRPr="002F0091">
        <w:rPr>
          <w:rFonts w:ascii="Arial" w:hAnsi="Arial" w:cs="Arial"/>
          <w:b w:val="0"/>
          <w:bCs w:val="0"/>
          <w:sz w:val="20"/>
        </w:rPr>
        <w:t>před nebo v průběhu realizace díla dojde ke změnám daňových předpisů majících vliv na cenu díla, v takovém případě bude cena upravena dle sazeb daně z přidané hodnoty platných v době zdanitelného plnění,</w:t>
      </w:r>
    </w:p>
    <w:p w14:paraId="45644A75" w14:textId="77777777" w:rsidR="008C25A7" w:rsidRPr="002F0091" w:rsidRDefault="009E1A56" w:rsidP="006A2A08">
      <w:pPr>
        <w:numPr>
          <w:ilvl w:val="0"/>
          <w:numId w:val="8"/>
        </w:numPr>
        <w:ind w:hanging="294"/>
        <w:rPr>
          <w:rFonts w:ascii="Arial" w:hAnsi="Arial" w:cs="Arial"/>
          <w:b w:val="0"/>
          <w:bCs w:val="0"/>
          <w:sz w:val="20"/>
        </w:rPr>
      </w:pPr>
      <w:r w:rsidRPr="002F0091">
        <w:rPr>
          <w:rFonts w:ascii="Arial" w:hAnsi="Arial" w:cs="Arial"/>
          <w:b w:val="0"/>
          <w:bCs w:val="0"/>
          <w:sz w:val="20"/>
        </w:rPr>
        <w:t>objednatel bude požadovat změnu rozsahu předmětu díla (méněpráce a vícepráce),</w:t>
      </w:r>
    </w:p>
    <w:p w14:paraId="33894312" w14:textId="77777777" w:rsidR="008C25A7" w:rsidRPr="002F0091" w:rsidRDefault="009E1A56" w:rsidP="006A2A08">
      <w:pPr>
        <w:numPr>
          <w:ilvl w:val="0"/>
          <w:numId w:val="8"/>
        </w:numPr>
        <w:ind w:hanging="294"/>
        <w:rPr>
          <w:rFonts w:ascii="Arial" w:hAnsi="Arial" w:cs="Arial"/>
          <w:b w:val="0"/>
          <w:sz w:val="20"/>
        </w:rPr>
      </w:pPr>
      <w:r w:rsidRPr="002F0091">
        <w:rPr>
          <w:rFonts w:ascii="Arial" w:hAnsi="Arial" w:cs="Arial"/>
          <w:b w:val="0"/>
          <w:bCs w:val="0"/>
          <w:sz w:val="20"/>
        </w:rPr>
        <w:t>objednatel bude požadovat změnu technického řešení díla nebo změnu materiálů.</w:t>
      </w:r>
    </w:p>
    <w:p w14:paraId="33DED7D7" w14:textId="77777777" w:rsidR="008C25A7" w:rsidRPr="00844302" w:rsidRDefault="009E1A56" w:rsidP="006A2A08">
      <w:pPr>
        <w:pStyle w:val="Zkladntextodsazen"/>
        <w:ind w:left="426" w:hanging="426"/>
        <w:rPr>
          <w:rFonts w:ascii="Arial" w:hAnsi="Arial" w:cs="Arial"/>
          <w:b w:val="0"/>
          <w:i w:val="0"/>
          <w:sz w:val="20"/>
        </w:rPr>
      </w:pPr>
      <w:r>
        <w:rPr>
          <w:rFonts w:ascii="Arial" w:hAnsi="Arial" w:cs="Arial"/>
          <w:b w:val="0"/>
          <w:i w:val="0"/>
          <w:sz w:val="20"/>
        </w:rPr>
        <w:t>4.7</w:t>
      </w:r>
      <w:r w:rsidR="00BD5FC8">
        <w:rPr>
          <w:rFonts w:ascii="Arial" w:hAnsi="Arial" w:cs="Arial"/>
          <w:b w:val="0"/>
          <w:i w:val="0"/>
          <w:sz w:val="20"/>
        </w:rPr>
        <w:t xml:space="preserve"> </w:t>
      </w:r>
      <w:r w:rsidR="008238A3">
        <w:rPr>
          <w:rFonts w:ascii="Arial" w:hAnsi="Arial" w:cs="Arial"/>
          <w:b w:val="0"/>
          <w:i w:val="0"/>
          <w:sz w:val="20"/>
        </w:rPr>
        <w:tab/>
      </w:r>
      <w:r w:rsidRPr="00824D30">
        <w:rPr>
          <w:rFonts w:ascii="Arial" w:hAnsi="Arial" w:cs="Arial"/>
          <w:b w:val="0"/>
          <w:i w:val="0"/>
          <w:sz w:val="20"/>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ocenění soupisu stavebních prací, dodávek a služeb s výkazem výměr.</w:t>
      </w:r>
    </w:p>
    <w:p w14:paraId="070B25D5" w14:textId="77777777" w:rsidR="008C25A7" w:rsidRDefault="008C25A7">
      <w:pPr>
        <w:spacing w:line="200" w:lineRule="atLeast"/>
        <w:rPr>
          <w:rFonts w:ascii="Arial" w:hAnsi="Arial" w:cs="Arial"/>
          <w:b w:val="0"/>
          <w:sz w:val="20"/>
        </w:rPr>
      </w:pPr>
    </w:p>
    <w:p w14:paraId="51B6FDDF" w14:textId="77777777" w:rsidR="00096927" w:rsidRDefault="00096927">
      <w:pPr>
        <w:spacing w:line="200" w:lineRule="atLeast"/>
        <w:rPr>
          <w:rFonts w:ascii="Arial" w:hAnsi="Arial" w:cs="Arial"/>
          <w:b w:val="0"/>
          <w:sz w:val="20"/>
        </w:rPr>
      </w:pPr>
    </w:p>
    <w:p w14:paraId="74363544"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t>5. PLATEBNÍ PODMÍNKY</w:t>
      </w:r>
    </w:p>
    <w:p w14:paraId="5EA66910" w14:textId="77777777" w:rsidR="008C25A7" w:rsidRDefault="009E1A56" w:rsidP="00163780">
      <w:pPr>
        <w:pStyle w:val="Zkladntext"/>
        <w:spacing w:before="0"/>
        <w:ind w:left="426" w:hanging="426"/>
        <w:rPr>
          <w:rFonts w:ascii="Arial" w:hAnsi="Arial" w:cs="Arial"/>
          <w:b w:val="0"/>
          <w:sz w:val="20"/>
        </w:rPr>
      </w:pPr>
      <w:r>
        <w:rPr>
          <w:rFonts w:ascii="Arial" w:hAnsi="Arial" w:cs="Arial"/>
          <w:b w:val="0"/>
          <w:sz w:val="20"/>
        </w:rPr>
        <w:t>5.1</w:t>
      </w:r>
      <w:r w:rsidR="00D30A85">
        <w:rPr>
          <w:rFonts w:ascii="Arial" w:hAnsi="Arial" w:cs="Arial"/>
          <w:b w:val="0"/>
          <w:sz w:val="20"/>
        </w:rPr>
        <w:t xml:space="preserve"> </w:t>
      </w:r>
      <w:r w:rsidR="00D30A85">
        <w:rPr>
          <w:rFonts w:ascii="Arial" w:hAnsi="Arial" w:cs="Arial"/>
          <w:b w:val="0"/>
          <w:sz w:val="20"/>
        </w:rPr>
        <w:tab/>
      </w:r>
      <w:r>
        <w:rPr>
          <w:rFonts w:ascii="Arial" w:hAnsi="Arial" w:cs="Arial"/>
          <w:b w:val="0"/>
          <w:sz w:val="20"/>
        </w:rPr>
        <w:t xml:space="preserve">Smluvní strany se dohodly na úhradě ceny díla takto: Objednatel neposkytuje zhotoviteli </w:t>
      </w:r>
      <w:r>
        <w:rPr>
          <w:rFonts w:ascii="Arial" w:hAnsi="Arial" w:cs="Arial"/>
          <w:sz w:val="20"/>
        </w:rPr>
        <w:t>zálohy</w:t>
      </w:r>
      <w:r>
        <w:rPr>
          <w:rFonts w:ascii="Arial" w:hAnsi="Arial" w:cs="Arial"/>
          <w:b w:val="0"/>
          <w:sz w:val="20"/>
        </w:rPr>
        <w:t xml:space="preserve">. </w:t>
      </w:r>
    </w:p>
    <w:p w14:paraId="3119724A" w14:textId="77777777" w:rsidR="008C25A7" w:rsidRDefault="009E1A56" w:rsidP="00163780">
      <w:pPr>
        <w:ind w:left="426" w:hanging="426"/>
        <w:rPr>
          <w:rFonts w:ascii="Arial" w:hAnsi="Arial" w:cs="Arial"/>
          <w:b w:val="0"/>
          <w:sz w:val="20"/>
        </w:rPr>
      </w:pPr>
      <w:r>
        <w:rPr>
          <w:rFonts w:ascii="Arial" w:hAnsi="Arial" w:cs="Arial"/>
          <w:b w:val="0"/>
          <w:sz w:val="20"/>
        </w:rPr>
        <w:lastRenderedPageBreak/>
        <w:t>5.2</w:t>
      </w:r>
      <w:r w:rsidR="00D30A85">
        <w:rPr>
          <w:rFonts w:ascii="Arial" w:hAnsi="Arial" w:cs="Arial"/>
          <w:b w:val="0"/>
          <w:sz w:val="20"/>
        </w:rPr>
        <w:t xml:space="preserve"> </w:t>
      </w:r>
      <w:r w:rsidR="00D30A85">
        <w:rPr>
          <w:rFonts w:ascii="Arial" w:hAnsi="Arial" w:cs="Arial"/>
          <w:b w:val="0"/>
          <w:sz w:val="20"/>
        </w:rPr>
        <w:tab/>
      </w:r>
      <w:r>
        <w:rPr>
          <w:rFonts w:ascii="Arial" w:hAnsi="Arial" w:cs="Arial"/>
          <w:b w:val="0"/>
          <w:sz w:val="20"/>
        </w:rPr>
        <w:t xml:space="preserve">Smluvní strany se dohodly na tom, že dodavatel bude poskytovat </w:t>
      </w:r>
      <w:r>
        <w:rPr>
          <w:rFonts w:ascii="Arial" w:hAnsi="Arial" w:cs="Arial"/>
          <w:sz w:val="20"/>
        </w:rPr>
        <w:t>dílčí plnění</w:t>
      </w:r>
      <w:r>
        <w:rPr>
          <w:rFonts w:ascii="Arial" w:hAnsi="Arial" w:cs="Arial"/>
          <w:b w:val="0"/>
          <w:sz w:val="20"/>
        </w:rPr>
        <w:t xml:space="preserve"> ve smyslu § 21 odst. 7 ZDPH. V tomto případě se dílčí plnění považuje za uskutečněné vždy první den každého následujícího kalendářního měsíce, ve kterém plnění probíhalo. Cena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bude hrazena objednatelem na základě daňových dokladů vystavených zhotovitelem s náležitostmi dle ZDPH.</w:t>
      </w:r>
    </w:p>
    <w:p w14:paraId="384254CE" w14:textId="77777777" w:rsidR="008C25A7" w:rsidRDefault="009E1A56" w:rsidP="00163780">
      <w:pPr>
        <w:pStyle w:val="Zkladntextodsazen"/>
        <w:ind w:left="426" w:hanging="426"/>
        <w:rPr>
          <w:rFonts w:ascii="Arial" w:hAnsi="Arial" w:cs="Arial"/>
          <w:b w:val="0"/>
          <w:i w:val="0"/>
          <w:sz w:val="20"/>
        </w:rPr>
      </w:pPr>
      <w:r>
        <w:rPr>
          <w:rFonts w:ascii="Arial" w:hAnsi="Arial" w:cs="Arial"/>
          <w:b w:val="0"/>
          <w:i w:val="0"/>
          <w:sz w:val="20"/>
        </w:rPr>
        <w:t>5.3</w:t>
      </w:r>
      <w:r w:rsidR="00B95CC4">
        <w:rPr>
          <w:rFonts w:ascii="Arial" w:hAnsi="Arial" w:cs="Arial"/>
          <w:b w:val="0"/>
          <w:i w:val="0"/>
          <w:sz w:val="20"/>
        </w:rPr>
        <w:t xml:space="preserve"> </w:t>
      </w:r>
      <w:r w:rsidR="00B95CC4">
        <w:rPr>
          <w:rFonts w:ascii="Arial" w:hAnsi="Arial" w:cs="Arial"/>
          <w:b w:val="0"/>
          <w:i w:val="0"/>
          <w:sz w:val="20"/>
        </w:rPr>
        <w:tab/>
      </w:r>
      <w:r>
        <w:rPr>
          <w:rFonts w:ascii="Arial" w:hAnsi="Arial" w:cs="Arial"/>
          <w:b w:val="0"/>
          <w:i w:val="0"/>
          <w:sz w:val="20"/>
        </w:rPr>
        <w:t xml:space="preserve">Nedojde-li mezi oběma stranami k dohodě o množství, druhu provedených stavebních prací, dodávek a služeb, je zhotovitel oprávněn fakturovat v příslušném fakturačním období pouze ty práce, dodávky služby, u kterých nedošlo k rozporu. Sporná část bude řešena postupem dle čl. 17 této smlouvy.  </w:t>
      </w:r>
    </w:p>
    <w:p w14:paraId="63BC2718" w14:textId="77777777" w:rsidR="008C25A7" w:rsidRDefault="009E1A56" w:rsidP="00163780">
      <w:pPr>
        <w:pStyle w:val="Zkladntextodsazen"/>
        <w:ind w:left="426" w:hanging="426"/>
        <w:rPr>
          <w:rFonts w:ascii="Arial" w:hAnsi="Arial" w:cs="Arial"/>
          <w:b w:val="0"/>
          <w:i w:val="0"/>
          <w:sz w:val="20"/>
        </w:rPr>
      </w:pPr>
      <w:r>
        <w:rPr>
          <w:rFonts w:ascii="Arial" w:hAnsi="Arial" w:cs="Arial"/>
          <w:b w:val="0"/>
          <w:i w:val="0"/>
          <w:sz w:val="20"/>
        </w:rPr>
        <w:t>5.4</w:t>
      </w:r>
      <w:r w:rsidR="00B95CC4">
        <w:rPr>
          <w:rFonts w:ascii="Arial" w:hAnsi="Arial" w:cs="Arial"/>
          <w:b w:val="0"/>
          <w:i w:val="0"/>
          <w:sz w:val="20"/>
        </w:rPr>
        <w:t xml:space="preserve"> </w:t>
      </w:r>
      <w:r w:rsidR="00B95CC4">
        <w:rPr>
          <w:rFonts w:ascii="Arial" w:hAnsi="Arial" w:cs="Arial"/>
          <w:b w:val="0"/>
          <w:i w:val="0"/>
          <w:sz w:val="20"/>
        </w:rPr>
        <w:tab/>
      </w:r>
      <w:r>
        <w:rPr>
          <w:rFonts w:ascii="Arial" w:hAnsi="Arial" w:cs="Arial"/>
          <w:b w:val="0"/>
          <w:i w:val="0"/>
          <w:sz w:val="20"/>
        </w:rPr>
        <w:t xml:space="preserve">V souladu s potvrzenými soupisy provedených stavebních prací, dodávek a služeb a zjišťovacím protokolem je zhotovitel oprávněn vystavit dílčí daňový doklad na objednatele. Přílohou daňových dokladů musí být odsouhlasené soupisy provedených stavebních prací, dodávek a služeb a zjišťovací protokol, u konečného daňového dokladu za celé dílo pak i protokol o předání a převzetí celého díla. </w:t>
      </w:r>
    </w:p>
    <w:p w14:paraId="4434AFC4" w14:textId="77777777" w:rsidR="008C25A7" w:rsidRDefault="009E1A56" w:rsidP="00163780">
      <w:pPr>
        <w:pStyle w:val="Zkladntextodsazen"/>
        <w:ind w:left="426" w:hanging="426"/>
        <w:rPr>
          <w:rFonts w:ascii="Arial" w:hAnsi="Arial" w:cs="Arial"/>
          <w:b w:val="0"/>
          <w:i w:val="0"/>
          <w:sz w:val="20"/>
        </w:rPr>
      </w:pPr>
      <w:r>
        <w:rPr>
          <w:rFonts w:ascii="Arial" w:hAnsi="Arial" w:cs="Arial"/>
          <w:b w:val="0"/>
          <w:i w:val="0"/>
          <w:sz w:val="20"/>
        </w:rPr>
        <w:t>5.5</w:t>
      </w:r>
      <w:r w:rsidR="00B95CC4">
        <w:rPr>
          <w:rFonts w:ascii="Arial" w:hAnsi="Arial" w:cs="Arial"/>
          <w:b w:val="0"/>
          <w:i w:val="0"/>
          <w:sz w:val="20"/>
        </w:rPr>
        <w:t xml:space="preserve"> </w:t>
      </w:r>
      <w:r w:rsidR="0003314D">
        <w:rPr>
          <w:rFonts w:ascii="Arial" w:hAnsi="Arial" w:cs="Arial"/>
          <w:b w:val="0"/>
          <w:i w:val="0"/>
          <w:sz w:val="20"/>
        </w:rPr>
        <w:tab/>
      </w:r>
      <w:r>
        <w:rPr>
          <w:rFonts w:ascii="Arial" w:hAnsi="Arial" w:cs="Arial"/>
          <w:b w:val="0"/>
          <w:bCs w:val="0"/>
          <w:i w:val="0"/>
          <w:sz w:val="20"/>
        </w:rPr>
        <w:t xml:space="preserve">Daňové doklady musí být předloženy zhotovitelem nejpozději do 15 dnů ode dne zdanitelného plnění a řádně doloženy nezbytnými doklady, které umožní objednateli provést jejich kontrolu. Daňové doklady musí být označeny </w:t>
      </w:r>
      <w:r>
        <w:rPr>
          <w:rFonts w:ascii="Arial" w:hAnsi="Arial" w:cs="Arial"/>
          <w:i w:val="0"/>
          <w:sz w:val="20"/>
        </w:rPr>
        <w:t>číslem projektu</w:t>
      </w:r>
      <w:r>
        <w:rPr>
          <w:rFonts w:ascii="Arial" w:hAnsi="Arial" w:cs="Arial"/>
          <w:b w:val="0"/>
          <w:bCs w:val="0"/>
          <w:i w:val="0"/>
          <w:sz w:val="20"/>
        </w:rPr>
        <w:t>, bude-li přiděleno, a trvanlivě a nesmazatelně označeny textem: „</w:t>
      </w:r>
      <w:r>
        <w:rPr>
          <w:rFonts w:ascii="Arial" w:hAnsi="Arial" w:cs="Arial"/>
          <w:b w:val="0"/>
          <w:bCs w:val="0"/>
          <w:iCs/>
          <w:sz w:val="20"/>
        </w:rPr>
        <w:t>Tento doklad je hrazen v rámci projektu</w:t>
      </w:r>
      <w:r>
        <w:rPr>
          <w:rFonts w:ascii="Arial" w:hAnsi="Arial" w:cs="Arial"/>
          <w:b w:val="0"/>
          <w:bCs w:val="0"/>
          <w:i w:val="0"/>
          <w:sz w:val="20"/>
        </w:rPr>
        <w:t xml:space="preserve"> „</w:t>
      </w:r>
      <w:r w:rsidR="0003314D">
        <w:rPr>
          <w:rStyle w:val="FontStyle42"/>
          <w:b w:val="0"/>
          <w:bCs w:val="0"/>
          <w:iCs/>
          <w:spacing w:val="-3"/>
          <w:sz w:val="20"/>
          <w:szCs w:val="20"/>
        </w:rPr>
        <w:t xml:space="preserve">Zpřístupnění důlního díla Johann II. financovaný z programu Ministerstva pro místní rozvoj a prostředků Moravskoslezského kraje </w:t>
      </w:r>
      <w:r>
        <w:rPr>
          <w:rFonts w:ascii="Arial" w:hAnsi="Arial" w:cs="Arial"/>
          <w:b w:val="0"/>
          <w:bCs w:val="0"/>
          <w:i w:val="0"/>
          <w:sz w:val="20"/>
        </w:rPr>
        <w:t>“. Pokud daňový doklad nebude obsahovat výše uvedené nebo náležitosti dle § 29 ZDPH, je objednatel oprávněn tento doklad vrátit zhotoviteli k opravě.</w:t>
      </w:r>
    </w:p>
    <w:p w14:paraId="3447C932" w14:textId="77777777" w:rsidR="008C25A7" w:rsidRDefault="009E1A56" w:rsidP="00163780">
      <w:pPr>
        <w:pStyle w:val="Zkladntextodsazen"/>
        <w:ind w:left="426" w:hanging="426"/>
        <w:rPr>
          <w:rFonts w:ascii="Arial" w:hAnsi="Arial" w:cs="Arial"/>
          <w:b w:val="0"/>
          <w:i w:val="0"/>
          <w:sz w:val="20"/>
        </w:rPr>
      </w:pPr>
      <w:r>
        <w:rPr>
          <w:rFonts w:ascii="Arial" w:hAnsi="Arial" w:cs="Arial"/>
          <w:b w:val="0"/>
          <w:i w:val="0"/>
          <w:sz w:val="20"/>
        </w:rPr>
        <w:t>5.6</w:t>
      </w:r>
      <w:r w:rsidR="00E62F71">
        <w:rPr>
          <w:rFonts w:ascii="Arial" w:hAnsi="Arial" w:cs="Arial"/>
          <w:b w:val="0"/>
          <w:i w:val="0"/>
          <w:sz w:val="20"/>
        </w:rPr>
        <w:t xml:space="preserve"> </w:t>
      </w:r>
      <w:r w:rsidR="00E62F71">
        <w:rPr>
          <w:rFonts w:ascii="Arial" w:hAnsi="Arial" w:cs="Arial"/>
          <w:b w:val="0"/>
          <w:i w:val="0"/>
          <w:sz w:val="20"/>
        </w:rPr>
        <w:tab/>
      </w:r>
      <w:r>
        <w:rPr>
          <w:rFonts w:ascii="Arial" w:hAnsi="Arial" w:cs="Arial"/>
          <w:b w:val="0"/>
          <w:i w:val="0"/>
          <w:sz w:val="20"/>
        </w:rPr>
        <w:t xml:space="preserve">Splatnost daňových dokladů je </w:t>
      </w:r>
      <w:r>
        <w:rPr>
          <w:rFonts w:ascii="Arial" w:hAnsi="Arial" w:cs="Arial"/>
          <w:i w:val="0"/>
          <w:sz w:val="20"/>
        </w:rPr>
        <w:t>30 dnů</w:t>
      </w:r>
      <w:r>
        <w:rPr>
          <w:rFonts w:ascii="Arial" w:hAnsi="Arial" w:cs="Arial"/>
          <w:b w:val="0"/>
          <w:i w:val="0"/>
          <w:sz w:val="20"/>
        </w:rPr>
        <w:t xml:space="preserve"> ode dne vystavení zhotovitelem. V pochybnostech se má za to, že daňový doklad byl doručen třetí den ode dne prokazatelného odeslání.</w:t>
      </w:r>
      <w:bookmarkStart w:id="1" w:name="_Ref139263077"/>
      <w:bookmarkEnd w:id="1"/>
    </w:p>
    <w:p w14:paraId="40FE5895" w14:textId="77777777" w:rsidR="008C25A7" w:rsidRDefault="009E1A56" w:rsidP="00163780">
      <w:pPr>
        <w:pStyle w:val="Zkladntextodsazen"/>
        <w:ind w:left="426" w:hanging="426"/>
        <w:rPr>
          <w:rFonts w:ascii="Arial" w:hAnsi="Arial" w:cs="Arial"/>
          <w:b w:val="0"/>
          <w:i w:val="0"/>
          <w:sz w:val="20"/>
        </w:rPr>
      </w:pPr>
      <w:r>
        <w:rPr>
          <w:rFonts w:ascii="Arial" w:hAnsi="Arial" w:cs="Arial"/>
          <w:b w:val="0"/>
          <w:i w:val="0"/>
          <w:sz w:val="20"/>
        </w:rPr>
        <w:t>5.7</w:t>
      </w:r>
      <w:r w:rsidR="00E62F71">
        <w:rPr>
          <w:rFonts w:ascii="Arial" w:hAnsi="Arial" w:cs="Arial"/>
          <w:b w:val="0"/>
          <w:i w:val="0"/>
          <w:sz w:val="20"/>
        </w:rPr>
        <w:t xml:space="preserve"> </w:t>
      </w:r>
      <w:r w:rsidR="00E62F71">
        <w:rPr>
          <w:rFonts w:ascii="Arial" w:hAnsi="Arial" w:cs="Arial"/>
          <w:b w:val="0"/>
          <w:i w:val="0"/>
          <w:sz w:val="20"/>
        </w:rPr>
        <w:tab/>
      </w:r>
      <w:r>
        <w:rPr>
          <w:rFonts w:ascii="Arial" w:hAnsi="Arial" w:cs="Arial"/>
          <w:b w:val="0"/>
          <w:i w:val="0"/>
          <w:sz w:val="20"/>
        </w:rPr>
        <w:t>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čl. 5.6. Cena za dílo nebo jeho dílčí část je uhrazena dnem připsání částky na účet zhotovitele u peněžního ústavu uvedeného v čl. 1 této smlouvy.</w:t>
      </w:r>
    </w:p>
    <w:p w14:paraId="789928AA" w14:textId="77777777" w:rsidR="008C25A7" w:rsidRPr="00BC70CB" w:rsidRDefault="00EE43F8" w:rsidP="00887206">
      <w:pPr>
        <w:pStyle w:val="Zkladntextodsazen"/>
        <w:numPr>
          <w:ilvl w:val="1"/>
          <w:numId w:val="23"/>
        </w:numPr>
        <w:ind w:left="426" w:hanging="426"/>
        <w:rPr>
          <w:rStyle w:val="FontStyle42"/>
          <w:b w:val="0"/>
          <w:bCs w:val="0"/>
          <w:i w:val="0"/>
          <w:sz w:val="20"/>
          <w:szCs w:val="20"/>
        </w:rPr>
      </w:pPr>
      <w:r w:rsidRPr="00BC70CB">
        <w:rPr>
          <w:rFonts w:ascii="Arial" w:hAnsi="Arial" w:cs="Arial"/>
          <w:b w:val="0"/>
          <w:i w:val="0"/>
          <w:sz w:val="20"/>
        </w:rPr>
        <w:t>Bankovní záruka</w:t>
      </w:r>
    </w:p>
    <w:p w14:paraId="26B9E81D" w14:textId="77777777" w:rsidR="00323245" w:rsidRPr="00323245" w:rsidRDefault="00323245" w:rsidP="00323245">
      <w:pPr>
        <w:suppressAutoHyphens w:val="0"/>
        <w:ind w:left="426"/>
        <w:rPr>
          <w:rFonts w:ascii="Arial" w:hAnsi="Arial" w:cs="Arial"/>
          <w:b w:val="0"/>
          <w:sz w:val="20"/>
        </w:rPr>
      </w:pPr>
      <w:r>
        <w:rPr>
          <w:rFonts w:ascii="Arial" w:hAnsi="Arial" w:cs="Arial"/>
          <w:b w:val="0"/>
          <w:sz w:val="20"/>
        </w:rPr>
        <w:t xml:space="preserve">5.8.1 </w:t>
      </w:r>
      <w:r w:rsidRPr="00323245">
        <w:rPr>
          <w:rFonts w:ascii="Arial" w:hAnsi="Arial" w:cs="Arial"/>
          <w:b w:val="0"/>
          <w:sz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450A58CE" w14:textId="77777777" w:rsidR="00323245" w:rsidRPr="00323245" w:rsidRDefault="00323245" w:rsidP="00323245">
      <w:pPr>
        <w:pStyle w:val="Odstavecseseznamem"/>
        <w:suppressAutoHyphens w:val="0"/>
        <w:ind w:left="426"/>
        <w:rPr>
          <w:rFonts w:ascii="Arial" w:hAnsi="Arial" w:cs="Arial"/>
          <w:b w:val="0"/>
          <w:sz w:val="20"/>
        </w:rPr>
      </w:pPr>
      <w:r>
        <w:rPr>
          <w:rFonts w:ascii="Arial" w:hAnsi="Arial" w:cs="Arial"/>
          <w:b w:val="0"/>
          <w:sz w:val="20"/>
        </w:rPr>
        <w:t xml:space="preserve">5.8.2  </w:t>
      </w:r>
      <w:r w:rsidRPr="00323245">
        <w:rPr>
          <w:rFonts w:ascii="Arial" w:hAnsi="Arial" w:cs="Arial"/>
          <w:b w:val="0"/>
          <w:sz w:val="20"/>
        </w:rPr>
        <w:t xml:space="preserve">Nejpozději </w:t>
      </w:r>
      <w:bookmarkStart w:id="2" w:name="_Hlk134784150"/>
      <w:r w:rsidRPr="00323245">
        <w:rPr>
          <w:rFonts w:ascii="Arial" w:hAnsi="Arial" w:cs="Arial"/>
          <w:b w:val="0"/>
          <w:sz w:val="20"/>
        </w:rPr>
        <w:t xml:space="preserve">do 15 dnů ode dne předání a převzetí díla </w:t>
      </w:r>
      <w:bookmarkEnd w:id="2"/>
      <w:r w:rsidRPr="00323245">
        <w:rPr>
          <w:rFonts w:ascii="Arial" w:hAnsi="Arial" w:cs="Arial"/>
          <w:b w:val="0"/>
          <w:sz w:val="20"/>
        </w:rPr>
        <w:t xml:space="preserve">zhotovitel předá objednateli bankovní záruku ve výši 5 %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w:t>
      </w:r>
      <w:r w:rsidRPr="00B30349">
        <w:rPr>
          <w:rFonts w:ascii="Arial" w:hAnsi="Arial" w:cs="Arial"/>
          <w:b w:val="0"/>
          <w:sz w:val="20"/>
        </w:rPr>
        <w:t xml:space="preserve">stanovenou v článku </w:t>
      </w:r>
      <w:r w:rsidR="00B30349" w:rsidRPr="00B30349">
        <w:rPr>
          <w:rFonts w:ascii="Arial" w:hAnsi="Arial" w:cs="Arial"/>
          <w:b w:val="0"/>
          <w:sz w:val="20"/>
        </w:rPr>
        <w:t>13.</w:t>
      </w:r>
      <w:r w:rsidRPr="00323245">
        <w:rPr>
          <w:rFonts w:ascii="Arial" w:hAnsi="Arial" w:cs="Arial"/>
          <w:b w:val="0"/>
          <w:sz w:val="20"/>
        </w:rPr>
        <w:t xml:space="preserve"> smlouvy o dílo. Objednatel je oprávněn uplatnit své nároky z bankovní záruky za záruční dobu v případě, že nastane některá z dále uvedených skutečností: </w:t>
      </w:r>
    </w:p>
    <w:p w14:paraId="38FDC07C" w14:textId="77777777" w:rsidR="00323245" w:rsidRPr="00323245" w:rsidRDefault="00323245" w:rsidP="00323245">
      <w:pPr>
        <w:numPr>
          <w:ilvl w:val="3"/>
          <w:numId w:val="21"/>
        </w:numPr>
        <w:tabs>
          <w:tab w:val="clear" w:pos="2917"/>
        </w:tabs>
        <w:suppressAutoHyphens w:val="0"/>
        <w:ind w:left="1134" w:hanging="425"/>
        <w:rPr>
          <w:rFonts w:ascii="Arial" w:hAnsi="Arial" w:cs="Arial"/>
          <w:b w:val="0"/>
          <w:sz w:val="20"/>
        </w:rPr>
      </w:pPr>
      <w:r w:rsidRPr="00323245">
        <w:rPr>
          <w:rFonts w:ascii="Arial" w:hAnsi="Arial" w:cs="Arial"/>
          <w:b w:val="0"/>
          <w:sz w:val="20"/>
        </w:rPr>
        <w:t>zhotovitel bude v prodlení delším než 5 dnů se započetím odstraňování reklamované vady díla, která nebrání jeho řádnému užívání, nebo bude v prodlení delším než 24 hodin se započetím odstraňování havárie;</w:t>
      </w:r>
    </w:p>
    <w:p w14:paraId="79CE333B" w14:textId="77777777" w:rsidR="00323245" w:rsidRPr="00323245" w:rsidRDefault="00323245" w:rsidP="00323245">
      <w:pPr>
        <w:numPr>
          <w:ilvl w:val="3"/>
          <w:numId w:val="21"/>
        </w:numPr>
        <w:tabs>
          <w:tab w:val="clear" w:pos="2917"/>
        </w:tabs>
        <w:suppressAutoHyphens w:val="0"/>
        <w:ind w:left="1134" w:hanging="426"/>
        <w:rPr>
          <w:rFonts w:ascii="Arial" w:hAnsi="Arial" w:cs="Arial"/>
          <w:b w:val="0"/>
          <w:sz w:val="20"/>
        </w:rPr>
      </w:pPr>
      <w:r w:rsidRPr="00323245">
        <w:rPr>
          <w:rFonts w:ascii="Arial" w:hAnsi="Arial" w:cs="Arial"/>
          <w:b w:val="0"/>
          <w:sz w:val="20"/>
        </w:rPr>
        <w:t xml:space="preserve">zhotovitel bude v prodlení delším než 10 dnů s odstraněním reklamované vady díla. </w:t>
      </w:r>
    </w:p>
    <w:p w14:paraId="769044A2" w14:textId="77777777" w:rsidR="00323245" w:rsidRPr="00323245" w:rsidRDefault="00323245" w:rsidP="003374E0">
      <w:pPr>
        <w:tabs>
          <w:tab w:val="left" w:pos="851"/>
        </w:tabs>
        <w:suppressAutoHyphens w:val="0"/>
        <w:ind w:left="426"/>
        <w:rPr>
          <w:rFonts w:ascii="Arial" w:hAnsi="Arial" w:cs="Arial"/>
          <w:b w:val="0"/>
          <w:sz w:val="20"/>
        </w:rPr>
      </w:pPr>
      <w:r>
        <w:rPr>
          <w:rFonts w:ascii="Arial" w:hAnsi="Arial" w:cs="Arial"/>
          <w:b w:val="0"/>
          <w:sz w:val="20"/>
        </w:rPr>
        <w:t xml:space="preserve">5.8.3 </w:t>
      </w:r>
      <w:r w:rsidRPr="00323245">
        <w:rPr>
          <w:rFonts w:ascii="Arial" w:hAnsi="Arial" w:cs="Arial"/>
          <w:b w:val="0"/>
          <w:sz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17A5F1C4" w14:textId="77777777" w:rsidR="00323245" w:rsidRPr="003374E0" w:rsidRDefault="006E75DF" w:rsidP="006E75DF">
      <w:pPr>
        <w:pStyle w:val="Odstavecseseznamem"/>
        <w:suppressAutoHyphens w:val="0"/>
        <w:ind w:left="426"/>
        <w:rPr>
          <w:rFonts w:ascii="Arial" w:hAnsi="Arial" w:cs="Arial"/>
          <w:b w:val="0"/>
          <w:sz w:val="20"/>
        </w:rPr>
      </w:pPr>
      <w:r>
        <w:rPr>
          <w:rFonts w:ascii="Arial" w:hAnsi="Arial" w:cs="Arial"/>
          <w:b w:val="0"/>
          <w:sz w:val="20"/>
        </w:rPr>
        <w:t xml:space="preserve">5.8.4 </w:t>
      </w:r>
      <w:r w:rsidR="00323245" w:rsidRPr="003374E0">
        <w:rPr>
          <w:rFonts w:ascii="Arial" w:hAnsi="Arial" w:cs="Arial"/>
          <w:b w:val="0"/>
          <w:sz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5438A9DE" w14:textId="77777777" w:rsidR="008C25A7" w:rsidRDefault="008C25A7">
      <w:pPr>
        <w:spacing w:line="200" w:lineRule="atLeast"/>
      </w:pPr>
    </w:p>
    <w:p w14:paraId="1CD9964C" w14:textId="77777777" w:rsidR="00096927" w:rsidRDefault="00096927">
      <w:pPr>
        <w:spacing w:line="200" w:lineRule="atLeast"/>
      </w:pPr>
    </w:p>
    <w:p w14:paraId="6267A39F" w14:textId="77777777" w:rsidR="00096927" w:rsidRDefault="00096927">
      <w:pPr>
        <w:spacing w:line="200" w:lineRule="atLeast"/>
      </w:pPr>
    </w:p>
    <w:p w14:paraId="3CFCE593" w14:textId="77777777" w:rsidR="00096927" w:rsidRDefault="00096927">
      <w:pPr>
        <w:spacing w:line="200" w:lineRule="atLeast"/>
      </w:pPr>
    </w:p>
    <w:p w14:paraId="4D0017EF"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lastRenderedPageBreak/>
        <w:t xml:space="preserve">6. </w:t>
      </w:r>
      <w:r>
        <w:rPr>
          <w:rStyle w:val="Odkaznakoment5"/>
          <w:rFonts w:ascii="Arial" w:hAnsi="Arial" w:cs="Arial"/>
          <w:spacing w:val="-4"/>
          <w:sz w:val="20"/>
          <w:szCs w:val="20"/>
        </w:rPr>
        <w:t>PRACOVIŠTĚ</w:t>
      </w:r>
    </w:p>
    <w:p w14:paraId="17A31C5F" w14:textId="7400758D" w:rsidR="008C25A7" w:rsidRDefault="009E1A56" w:rsidP="00192CE6">
      <w:pPr>
        <w:pStyle w:val="Zkladntext"/>
        <w:spacing w:before="0"/>
        <w:ind w:left="425" w:hanging="425"/>
        <w:rPr>
          <w:rFonts w:ascii="Arial" w:hAnsi="Arial" w:cs="Arial"/>
          <w:b w:val="0"/>
          <w:sz w:val="20"/>
        </w:rPr>
      </w:pPr>
      <w:r>
        <w:rPr>
          <w:rFonts w:ascii="Arial" w:hAnsi="Arial" w:cs="Arial"/>
          <w:b w:val="0"/>
          <w:sz w:val="20"/>
        </w:rPr>
        <w:t>6.1</w:t>
      </w:r>
      <w:r w:rsidR="00F447AE">
        <w:rPr>
          <w:rFonts w:ascii="Arial" w:hAnsi="Arial" w:cs="Arial"/>
          <w:b w:val="0"/>
          <w:sz w:val="20"/>
        </w:rPr>
        <w:t xml:space="preserve"> </w:t>
      </w:r>
      <w:r w:rsidRPr="00F447AE">
        <w:rPr>
          <w:rFonts w:ascii="Arial" w:hAnsi="Arial" w:cs="Arial"/>
          <w:b w:val="0"/>
          <w:bCs w:val="0"/>
          <w:spacing w:val="-4"/>
          <w:sz w:val="20"/>
        </w:rPr>
        <w:t>P</w:t>
      </w:r>
      <w:r w:rsidRPr="00F447AE">
        <w:rPr>
          <w:rStyle w:val="FontStyle42"/>
          <w:b w:val="0"/>
          <w:spacing w:val="-4"/>
          <w:sz w:val="20"/>
          <w:szCs w:val="20"/>
        </w:rPr>
        <w:t>racovištěm</w:t>
      </w:r>
      <w:r>
        <w:rPr>
          <w:rFonts w:ascii="Arial" w:hAnsi="Arial" w:cs="Arial"/>
          <w:b w:val="0"/>
          <w:bCs w:val="0"/>
          <w:spacing w:val="-4"/>
          <w:sz w:val="20"/>
        </w:rPr>
        <w:t xml:space="preserve"> se rozumí prostor vymezený pro stavbu a pro zařízení </w:t>
      </w:r>
      <w:r>
        <w:rPr>
          <w:rStyle w:val="FontStyle42"/>
          <w:spacing w:val="-4"/>
          <w:sz w:val="20"/>
          <w:szCs w:val="20"/>
        </w:rPr>
        <w:t>pracoviště</w:t>
      </w:r>
      <w:r w:rsidR="008276E4">
        <w:rPr>
          <w:rStyle w:val="FontStyle42"/>
          <w:spacing w:val="-4"/>
          <w:sz w:val="20"/>
          <w:szCs w:val="20"/>
        </w:rPr>
        <w:t xml:space="preserve"> (staveniště)</w:t>
      </w:r>
      <w:r>
        <w:rPr>
          <w:rFonts w:ascii="Arial" w:hAnsi="Arial" w:cs="Arial"/>
          <w:b w:val="0"/>
          <w:bCs w:val="0"/>
          <w:spacing w:val="-4"/>
          <w:sz w:val="20"/>
        </w:rPr>
        <w:t xml:space="preserve"> p</w:t>
      </w:r>
      <w:r>
        <w:rPr>
          <w:rFonts w:ascii="Arial" w:hAnsi="Arial" w:cs="Arial"/>
          <w:b w:val="0"/>
          <w:spacing w:val="-4"/>
          <w:sz w:val="20"/>
        </w:rPr>
        <w:t xml:space="preserve">rojektem a touto smlouvou. </w:t>
      </w:r>
      <w:r>
        <w:rPr>
          <w:rFonts w:ascii="Arial" w:hAnsi="Arial" w:cs="Arial"/>
          <w:b w:val="0"/>
          <w:sz w:val="20"/>
        </w:rPr>
        <w:t>Objednatel předá zhotoviteli pracoviště nebo jeho část ke dni zahájení provádění díla, nebude-li smluvními stranami dohodnuto jinak. O jeho předání a převzetí vyhotoví smluvní strany podrobný písemný zápis – protokol, který bude podepsán oprávněnými zástupci smluvních stran. Předání a převzetí pracoviště</w:t>
      </w:r>
      <w:r>
        <w:rPr>
          <w:rFonts w:ascii="Arial" w:hAnsi="Arial" w:cs="Arial"/>
          <w:b w:val="0"/>
          <w:spacing w:val="-4"/>
          <w:sz w:val="20"/>
        </w:rPr>
        <w:t xml:space="preserve"> bude zaznamenáno i v dolovém stavebním deníku. </w:t>
      </w:r>
    </w:p>
    <w:p w14:paraId="6784153E"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6.2</w:t>
      </w:r>
      <w:r w:rsidR="00F447AE">
        <w:rPr>
          <w:rFonts w:ascii="Arial" w:hAnsi="Arial" w:cs="Arial"/>
          <w:b w:val="0"/>
          <w:sz w:val="20"/>
        </w:rPr>
        <w:t xml:space="preserve"> </w:t>
      </w:r>
      <w:r w:rsidR="00F447AE">
        <w:rPr>
          <w:rFonts w:ascii="Arial" w:hAnsi="Arial" w:cs="Arial"/>
          <w:b w:val="0"/>
          <w:sz w:val="20"/>
        </w:rPr>
        <w:tab/>
      </w:r>
      <w:r>
        <w:rPr>
          <w:rFonts w:ascii="Arial" w:hAnsi="Arial" w:cs="Arial"/>
          <w:b w:val="0"/>
          <w:sz w:val="20"/>
        </w:rPr>
        <w:t xml:space="preserve">Zhotovitel je povinen na své náklady jako součást díla vybudovat v souladu s projektem provozní, sociální a případně i výrobní zařízení pracoviště. Pracoviště musí být oploceno, osvětleno. Zhotovitel si na své náklady a jméno zajistí rozvody potřebných médií a jejich připojení a odběr z objednatelem určených míst. Zhotovitel uspořádá a bude udržovat pracoviště v souladu s projektem, touto smlouvou a platnými právními předpisy. Prostory pracoviště bude využívat výhradně pro účely související s realizací díla. </w:t>
      </w:r>
    </w:p>
    <w:p w14:paraId="512FD638"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6.3</w:t>
      </w:r>
      <w:r w:rsidR="00501018">
        <w:rPr>
          <w:rFonts w:ascii="Arial" w:hAnsi="Arial" w:cs="Arial"/>
          <w:b w:val="0"/>
          <w:sz w:val="20"/>
        </w:rPr>
        <w:t xml:space="preserve"> </w:t>
      </w:r>
      <w:r w:rsidR="00501018">
        <w:rPr>
          <w:rFonts w:ascii="Arial" w:hAnsi="Arial" w:cs="Arial"/>
          <w:b w:val="0"/>
          <w:sz w:val="20"/>
        </w:rPr>
        <w:tab/>
      </w:r>
      <w:r>
        <w:rPr>
          <w:rFonts w:ascii="Arial" w:hAnsi="Arial" w:cs="Arial"/>
          <w:b w:val="0"/>
          <w:sz w:val="20"/>
        </w:rPr>
        <w:t xml:space="preserve">Zhotovitel je povinen si při převzetí pracoviště zabezpečit vytýčení tras stávajících inženýrských sítí na pracovišti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33A155C"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6.4</w:t>
      </w:r>
      <w:r w:rsidR="00501018">
        <w:rPr>
          <w:rFonts w:ascii="Arial" w:hAnsi="Arial" w:cs="Arial"/>
          <w:b w:val="0"/>
          <w:sz w:val="20"/>
        </w:rPr>
        <w:t xml:space="preserve"> </w:t>
      </w:r>
      <w:r w:rsidR="00501018">
        <w:rPr>
          <w:rFonts w:ascii="Arial" w:hAnsi="Arial" w:cs="Arial"/>
          <w:b w:val="0"/>
          <w:sz w:val="20"/>
        </w:rPr>
        <w:tab/>
      </w:r>
      <w:r>
        <w:rPr>
          <w:rFonts w:ascii="Arial" w:hAnsi="Arial" w:cs="Arial"/>
          <w:b w:val="0"/>
          <w:sz w:val="20"/>
        </w:rPr>
        <w:t xml:space="preserve">Odvádění srážkových, odpadních a technologických vod z pracoviště zabezpečí zhotovitel dle projektu tak, aby zabránil podmáčení pracoviště nebo sousedních pozemků. </w:t>
      </w:r>
    </w:p>
    <w:p w14:paraId="56523D4B"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6.5</w:t>
      </w:r>
      <w:r w:rsidR="00501018">
        <w:rPr>
          <w:rFonts w:ascii="Arial" w:hAnsi="Arial" w:cs="Arial"/>
          <w:b w:val="0"/>
          <w:sz w:val="20"/>
        </w:rPr>
        <w:t xml:space="preserve"> </w:t>
      </w:r>
      <w:r>
        <w:rPr>
          <w:rFonts w:ascii="Arial" w:hAnsi="Arial" w:cs="Arial"/>
          <w:b w:val="0"/>
          <w:sz w:val="20"/>
        </w:rP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w:t>
      </w:r>
      <w:r w:rsidR="00B200FB">
        <w:rPr>
          <w:rFonts w:ascii="Arial" w:hAnsi="Arial" w:cs="Arial"/>
          <w:b w:val="0"/>
          <w:sz w:val="20"/>
        </w:rPr>
        <w:t>541</w:t>
      </w:r>
      <w:r>
        <w:rPr>
          <w:rFonts w:ascii="Arial" w:hAnsi="Arial" w:cs="Arial"/>
          <w:b w:val="0"/>
          <w:sz w:val="20"/>
        </w:rPr>
        <w:t>/20</w:t>
      </w:r>
      <w:r w:rsidR="00B200FB">
        <w:rPr>
          <w:rFonts w:ascii="Arial" w:hAnsi="Arial" w:cs="Arial"/>
          <w:b w:val="0"/>
          <w:sz w:val="20"/>
        </w:rPr>
        <w:t>2</w:t>
      </w:r>
      <w:r>
        <w:rPr>
          <w:rFonts w:ascii="Arial" w:hAnsi="Arial" w:cs="Arial"/>
          <w:b w:val="0"/>
          <w:sz w:val="20"/>
        </w:rPr>
        <w:t xml:space="preserve">0 Sb. o odpadech vč. prováděcích předpisů v platném znění. </w:t>
      </w:r>
    </w:p>
    <w:p w14:paraId="2C063C0A"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6.6</w:t>
      </w:r>
      <w:r w:rsidR="007750D5">
        <w:rPr>
          <w:rFonts w:ascii="Arial" w:hAnsi="Arial" w:cs="Arial"/>
          <w:b w:val="0"/>
          <w:sz w:val="20"/>
        </w:rPr>
        <w:t xml:space="preserve"> </w:t>
      </w:r>
      <w:r w:rsidR="007750D5">
        <w:rPr>
          <w:rFonts w:ascii="Arial" w:hAnsi="Arial" w:cs="Arial"/>
          <w:b w:val="0"/>
          <w:sz w:val="20"/>
        </w:rPr>
        <w:tab/>
      </w:r>
      <w:r>
        <w:rPr>
          <w:rFonts w:ascii="Arial" w:hAnsi="Arial" w:cs="Arial"/>
          <w:b w:val="0"/>
          <w:sz w:val="20"/>
        </w:rPr>
        <w:t xml:space="preserve">Zhotovitel je povinen vyklidit pracoviště do </w:t>
      </w:r>
      <w:r>
        <w:rPr>
          <w:rFonts w:ascii="Arial" w:hAnsi="Arial" w:cs="Arial"/>
          <w:sz w:val="20"/>
        </w:rPr>
        <w:t>5-ti pracovních dnů</w:t>
      </w:r>
      <w:r>
        <w:rPr>
          <w:rFonts w:ascii="Arial" w:hAnsi="Arial" w:cs="Arial"/>
          <w:b w:val="0"/>
          <w:sz w:val="20"/>
        </w:rPr>
        <w:t xml:space="preserve"> ode dne protokolárního předání a převzetí díla objednatelem, nebude-li smluvními stranami při přejímacím řízení dohodnuto jinak.</w:t>
      </w:r>
    </w:p>
    <w:p w14:paraId="063A24A7" w14:textId="77777777" w:rsidR="008C25A7" w:rsidRDefault="008C25A7">
      <w:pPr>
        <w:pStyle w:val="Zkladntext"/>
        <w:spacing w:before="57" w:line="200" w:lineRule="atLeast"/>
        <w:rPr>
          <w:rFonts w:ascii="Arial" w:hAnsi="Arial" w:cs="Arial"/>
          <w:b w:val="0"/>
          <w:sz w:val="20"/>
        </w:rPr>
      </w:pPr>
    </w:p>
    <w:p w14:paraId="7F9CC60C" w14:textId="77777777" w:rsidR="00096927" w:rsidRDefault="00096927">
      <w:pPr>
        <w:pStyle w:val="Zkladntext"/>
        <w:spacing w:before="57" w:line="200" w:lineRule="atLeast"/>
        <w:rPr>
          <w:rFonts w:ascii="Arial" w:hAnsi="Arial" w:cs="Arial"/>
          <w:b w:val="0"/>
          <w:sz w:val="20"/>
        </w:rPr>
      </w:pPr>
    </w:p>
    <w:p w14:paraId="3C66C115"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t xml:space="preserve">7. DOLOVÝ </w:t>
      </w:r>
      <w:r w:rsidR="00313176">
        <w:rPr>
          <w:rFonts w:ascii="Arial" w:hAnsi="Arial" w:cs="Arial"/>
          <w:sz w:val="20"/>
        </w:rPr>
        <w:t xml:space="preserve">(STAVEBNÍ) </w:t>
      </w:r>
      <w:r>
        <w:rPr>
          <w:rFonts w:ascii="Arial" w:hAnsi="Arial" w:cs="Arial"/>
          <w:sz w:val="20"/>
        </w:rPr>
        <w:t>DENÍK, KONTROLNÍ DNY (KD)</w:t>
      </w:r>
    </w:p>
    <w:p w14:paraId="4D0A0CE2" w14:textId="77777777" w:rsidR="008C25A7" w:rsidRDefault="009E1A56" w:rsidP="00192CE6">
      <w:pPr>
        <w:pStyle w:val="Textvbloku2"/>
        <w:ind w:left="425" w:right="0" w:hanging="425"/>
        <w:rPr>
          <w:rFonts w:ascii="Arial" w:hAnsi="Arial" w:cs="Arial"/>
          <w:b w:val="0"/>
          <w:sz w:val="20"/>
        </w:rPr>
      </w:pPr>
      <w:r>
        <w:rPr>
          <w:rFonts w:ascii="Arial" w:hAnsi="Arial" w:cs="Arial"/>
          <w:b w:val="0"/>
          <w:sz w:val="20"/>
        </w:rPr>
        <w:t>7.1</w:t>
      </w:r>
      <w:r w:rsidR="002A20E8">
        <w:rPr>
          <w:rFonts w:ascii="Arial" w:hAnsi="Arial" w:cs="Arial"/>
          <w:b w:val="0"/>
          <w:sz w:val="20"/>
        </w:rPr>
        <w:t xml:space="preserve"> </w:t>
      </w:r>
      <w:r w:rsidR="002A20E8">
        <w:rPr>
          <w:rFonts w:ascii="Arial" w:hAnsi="Arial" w:cs="Arial"/>
          <w:b w:val="0"/>
          <w:sz w:val="20"/>
        </w:rPr>
        <w:tab/>
      </w:r>
      <w:r>
        <w:rPr>
          <w:rFonts w:ascii="Arial" w:hAnsi="Arial" w:cs="Arial"/>
          <w:b w:val="0"/>
          <w:sz w:val="20"/>
        </w:rPr>
        <w:t>Zhotovitel povede ode dne převzetí</w:t>
      </w:r>
      <w:r>
        <w:rPr>
          <w:rFonts w:ascii="Arial" w:hAnsi="Arial" w:cs="Arial"/>
          <w:b w:val="0"/>
          <w:bCs w:val="0"/>
          <w:sz w:val="20"/>
        </w:rPr>
        <w:t xml:space="preserve"> </w:t>
      </w:r>
      <w:r>
        <w:rPr>
          <w:rStyle w:val="FontStyle42"/>
          <w:sz w:val="20"/>
          <w:szCs w:val="20"/>
        </w:rPr>
        <w:t>pracoviště</w:t>
      </w:r>
      <w:r>
        <w:rPr>
          <w:rFonts w:ascii="Arial" w:hAnsi="Arial" w:cs="Arial"/>
          <w:b w:val="0"/>
          <w:sz w:val="20"/>
        </w:rPr>
        <w:t xml:space="preserve"> </w:t>
      </w:r>
      <w:r>
        <w:rPr>
          <w:rFonts w:ascii="Arial" w:hAnsi="Arial" w:cs="Arial"/>
          <w:sz w:val="20"/>
        </w:rPr>
        <w:t>dolový</w:t>
      </w:r>
      <w:r>
        <w:rPr>
          <w:rFonts w:ascii="Arial" w:hAnsi="Arial" w:cs="Arial"/>
          <w:b w:val="0"/>
          <w:sz w:val="20"/>
        </w:rPr>
        <w:t xml:space="preserve"> </w:t>
      </w:r>
      <w:r>
        <w:rPr>
          <w:rFonts w:ascii="Arial" w:hAnsi="Arial" w:cs="Arial"/>
          <w:sz w:val="20"/>
        </w:rPr>
        <w:t>deník</w:t>
      </w:r>
      <w:r w:rsidR="00313176">
        <w:rPr>
          <w:rFonts w:ascii="Arial" w:hAnsi="Arial" w:cs="Arial"/>
          <w:sz w:val="20"/>
        </w:rPr>
        <w:t xml:space="preserve"> (DD), nebo stavební deník </w:t>
      </w:r>
      <w:r w:rsidR="00313176" w:rsidRPr="007210F6">
        <w:rPr>
          <w:rFonts w:ascii="Arial" w:hAnsi="Arial" w:cs="Arial"/>
          <w:b w:val="0"/>
          <w:sz w:val="20"/>
        </w:rPr>
        <w:t>a ostatní provozní dokumentaci ve smyslu §</w:t>
      </w:r>
      <w:r w:rsidR="007210F6">
        <w:rPr>
          <w:rFonts w:ascii="Arial" w:hAnsi="Arial" w:cs="Arial"/>
          <w:b w:val="0"/>
          <w:sz w:val="20"/>
        </w:rPr>
        <w:t xml:space="preserve"> 21 vyhlášky č. 26/1989 Sb. o bezpečnosti a ochraně zdraví při práci a bezpečnosti provozu při hornické činnosti a při činnosti prováděné hornickým způsobem na povrchu, resp. § 16 vyhlášky č. 55/1996 Sb. o požadavcích k zajištění bezpečnosti a ochrany zdraví při práci a bezpečnosti provozu při činnosti prováděné hornickým způsobem v podzemí</w:t>
      </w:r>
      <w:r>
        <w:rPr>
          <w:rFonts w:ascii="Arial" w:hAnsi="Arial" w:cs="Arial"/>
          <w:b w:val="0"/>
          <w:bCs w:val="0"/>
          <w:sz w:val="20"/>
        </w:rPr>
        <w:t xml:space="preserve">. </w:t>
      </w:r>
      <w:r w:rsidR="007210F6">
        <w:rPr>
          <w:rFonts w:ascii="Arial" w:hAnsi="Arial" w:cs="Arial"/>
          <w:b w:val="0"/>
          <w:bCs w:val="0"/>
          <w:sz w:val="20"/>
        </w:rPr>
        <w:t xml:space="preserve">Provozní dokumentace </w:t>
      </w:r>
      <w:r>
        <w:rPr>
          <w:rFonts w:ascii="Arial" w:hAnsi="Arial" w:cs="Arial"/>
          <w:b w:val="0"/>
          <w:bCs w:val="0"/>
          <w:sz w:val="20"/>
        </w:rPr>
        <w:t>musí být archivován</w:t>
      </w:r>
      <w:r w:rsidR="007210F6">
        <w:rPr>
          <w:rFonts w:ascii="Arial" w:hAnsi="Arial" w:cs="Arial"/>
          <w:b w:val="0"/>
          <w:bCs w:val="0"/>
          <w:sz w:val="20"/>
        </w:rPr>
        <w:t>a</w:t>
      </w:r>
      <w:r>
        <w:rPr>
          <w:rFonts w:ascii="Arial" w:hAnsi="Arial" w:cs="Arial"/>
          <w:b w:val="0"/>
          <w:bCs w:val="0"/>
          <w:sz w:val="20"/>
        </w:rPr>
        <w:t xml:space="preserve"> objednatelem nejméně po dobu 10 let od předání a převzetí díla.</w:t>
      </w:r>
    </w:p>
    <w:p w14:paraId="159D142B" w14:textId="77777777" w:rsidR="008C25A7" w:rsidRDefault="009E1A56" w:rsidP="00192CE6">
      <w:pPr>
        <w:ind w:left="425" w:hanging="425"/>
        <w:rPr>
          <w:rFonts w:ascii="Arial" w:hAnsi="Arial" w:cs="Arial"/>
          <w:b w:val="0"/>
          <w:sz w:val="20"/>
        </w:rPr>
      </w:pPr>
      <w:r>
        <w:rPr>
          <w:rFonts w:ascii="Arial" w:hAnsi="Arial" w:cs="Arial"/>
          <w:b w:val="0"/>
          <w:sz w:val="20"/>
        </w:rPr>
        <w:t>7.2</w:t>
      </w:r>
      <w:r w:rsidR="002A20E8">
        <w:rPr>
          <w:rFonts w:ascii="Arial" w:hAnsi="Arial" w:cs="Arial"/>
          <w:b w:val="0"/>
          <w:sz w:val="20"/>
        </w:rPr>
        <w:t xml:space="preserve"> </w:t>
      </w:r>
      <w:r w:rsidR="002A20E8">
        <w:rPr>
          <w:rFonts w:ascii="Arial" w:hAnsi="Arial" w:cs="Arial"/>
          <w:b w:val="0"/>
          <w:sz w:val="20"/>
        </w:rPr>
        <w:tab/>
      </w:r>
      <w:r>
        <w:rPr>
          <w:rFonts w:ascii="Arial" w:hAnsi="Arial" w:cs="Arial"/>
          <w:b w:val="0"/>
          <w:bCs w:val="0"/>
          <w:sz w:val="20"/>
        </w:rPr>
        <w:t>Technický dozor objednatele je povinen sledovat obsah záznamů v</w:t>
      </w:r>
      <w:r w:rsidR="00DC5EAC">
        <w:rPr>
          <w:rFonts w:ascii="Arial" w:hAnsi="Arial" w:cs="Arial"/>
          <w:b w:val="0"/>
          <w:bCs w:val="0"/>
          <w:sz w:val="20"/>
        </w:rPr>
        <w:t> </w:t>
      </w:r>
      <w:r>
        <w:rPr>
          <w:rFonts w:ascii="Arial" w:hAnsi="Arial" w:cs="Arial"/>
          <w:b w:val="0"/>
          <w:bCs w:val="0"/>
          <w:sz w:val="20"/>
        </w:rPr>
        <w:t>dolovém</w:t>
      </w:r>
      <w:r w:rsidR="00DC5EAC">
        <w:rPr>
          <w:rFonts w:ascii="Arial" w:hAnsi="Arial" w:cs="Arial"/>
          <w:b w:val="0"/>
          <w:bCs w:val="0"/>
          <w:sz w:val="20"/>
        </w:rPr>
        <w:t>, resp. stavebním</w:t>
      </w:r>
      <w:r>
        <w:rPr>
          <w:rFonts w:ascii="Arial" w:hAnsi="Arial" w:cs="Arial"/>
          <w:b w:val="0"/>
          <w:bCs w:val="0"/>
          <w:sz w:val="20"/>
        </w:rPr>
        <w:t> deníku a stvrzovat je svým podpisem. K zápisům zhotovitele je povinen objednatel provést písemné připomínky do 3 pracovních dnů, jinak se má za to, že s uvedeným zápisem souhlasí. Toto platí i pro zástupce zhotovitele</w:t>
      </w:r>
      <w:r w:rsidR="002A20E8">
        <w:rPr>
          <w:rFonts w:ascii="Arial" w:hAnsi="Arial" w:cs="Arial"/>
          <w:b w:val="0"/>
          <w:bCs w:val="0"/>
          <w:sz w:val="20"/>
        </w:rPr>
        <w:t>.</w:t>
      </w:r>
    </w:p>
    <w:p w14:paraId="461B75D6" w14:textId="77777777" w:rsidR="008C25A7" w:rsidRDefault="009E1A56" w:rsidP="00192CE6">
      <w:pPr>
        <w:ind w:left="425" w:hanging="425"/>
        <w:rPr>
          <w:rFonts w:ascii="Arial" w:hAnsi="Arial" w:cs="Arial"/>
          <w:b w:val="0"/>
          <w:bCs w:val="0"/>
          <w:sz w:val="20"/>
        </w:rPr>
      </w:pPr>
      <w:r>
        <w:rPr>
          <w:rFonts w:ascii="Arial" w:hAnsi="Arial" w:cs="Arial"/>
          <w:b w:val="0"/>
          <w:sz w:val="20"/>
        </w:rPr>
        <w:t>7.</w:t>
      </w:r>
      <w:r w:rsidR="00DC5EAC">
        <w:rPr>
          <w:rFonts w:ascii="Arial" w:hAnsi="Arial" w:cs="Arial"/>
          <w:b w:val="0"/>
          <w:sz w:val="20"/>
        </w:rPr>
        <w:t>3</w:t>
      </w:r>
      <w:r w:rsidR="002A20E8">
        <w:rPr>
          <w:rFonts w:ascii="Arial" w:hAnsi="Arial" w:cs="Arial"/>
          <w:b w:val="0"/>
          <w:sz w:val="20"/>
        </w:rPr>
        <w:t xml:space="preserve"> </w:t>
      </w:r>
      <w:r w:rsidR="002A20E8">
        <w:rPr>
          <w:rFonts w:ascii="Arial" w:hAnsi="Arial" w:cs="Arial"/>
          <w:b w:val="0"/>
          <w:sz w:val="20"/>
        </w:rPr>
        <w:tab/>
      </w:r>
      <w:r>
        <w:rPr>
          <w:rFonts w:ascii="Arial" w:hAnsi="Arial" w:cs="Arial"/>
          <w:b w:val="0"/>
          <w:sz w:val="20"/>
        </w:rPr>
        <w:t>Zápisy v DD se nepovažují za změnu smlouvy, ale slouží jako podklad pro vypracování případných dodatků ke smlouvě. Objednatel se zavazuje, že na základě potvrzeného zápisu v DD projedná tento dodatek se zhotovitelem tak, aby dodatek mohl být smluvně uzavřen bez zbytečného odkladu.</w:t>
      </w:r>
    </w:p>
    <w:p w14:paraId="26845FC5" w14:textId="77777777" w:rsidR="008C25A7" w:rsidRDefault="009E1A56" w:rsidP="00192CE6">
      <w:pPr>
        <w:ind w:left="425" w:hanging="425"/>
        <w:rPr>
          <w:rFonts w:ascii="Arial" w:hAnsi="Arial" w:cs="Arial"/>
          <w:b w:val="0"/>
          <w:bCs w:val="0"/>
          <w:sz w:val="20"/>
        </w:rPr>
      </w:pPr>
      <w:r>
        <w:rPr>
          <w:rFonts w:ascii="Arial" w:hAnsi="Arial" w:cs="Arial"/>
          <w:b w:val="0"/>
          <w:bCs w:val="0"/>
          <w:sz w:val="20"/>
        </w:rPr>
        <w:t>7.</w:t>
      </w:r>
      <w:r w:rsidR="00DC5EAC">
        <w:rPr>
          <w:rFonts w:ascii="Arial" w:hAnsi="Arial" w:cs="Arial"/>
          <w:b w:val="0"/>
          <w:bCs w:val="0"/>
          <w:sz w:val="20"/>
        </w:rPr>
        <w:t>4</w:t>
      </w:r>
      <w:r w:rsidR="002A20E8">
        <w:rPr>
          <w:rFonts w:ascii="Arial" w:hAnsi="Arial" w:cs="Arial"/>
          <w:b w:val="0"/>
          <w:bCs w:val="0"/>
          <w:sz w:val="20"/>
        </w:rPr>
        <w:t xml:space="preserve"> </w:t>
      </w:r>
      <w:r w:rsidR="002A20E8">
        <w:rPr>
          <w:rFonts w:ascii="Arial" w:hAnsi="Arial" w:cs="Arial"/>
          <w:b w:val="0"/>
          <w:bCs w:val="0"/>
          <w:sz w:val="20"/>
        </w:rPr>
        <w:tab/>
      </w:r>
      <w:r>
        <w:rPr>
          <w:rFonts w:ascii="Arial" w:hAnsi="Arial" w:cs="Arial"/>
          <w:b w:val="0"/>
          <w:bCs w:val="0"/>
          <w:sz w:val="20"/>
        </w:rPr>
        <w:t>Smluvní strany se dohodly na organizování kontrolních dnů stavby dle průběhu a potřeb stavby, nejméně však 1x za čtrnáct dnů, a to na pracovišti. Kontrolní dny organizuje technický dozor objednatele, který zároveň vyhotoví zápis z kontrolního dne a tento předá všem zúčastněným. Kontrolní dny se zaměří na kontrolu kvality a věcného a časového postupu provádění prací. Kontrolních dnů se musí zúčastnit i nejdůležitější poddodavatele zhotovitele. Náklady na účasti na kontrolních dnech nese každý účastník samostatně ze svého. Požádá-li o to technický dozor objednatele, zúčastní se kontrolního dne statutární zástupce zhotovitele, případně hlavního poddodavatele zhotovitele.</w:t>
      </w:r>
    </w:p>
    <w:p w14:paraId="3F5AD7EA" w14:textId="77777777" w:rsidR="00096927" w:rsidRDefault="00096927" w:rsidP="00192CE6">
      <w:pPr>
        <w:ind w:left="425" w:hanging="425"/>
        <w:rPr>
          <w:rFonts w:ascii="Arial" w:hAnsi="Arial" w:cs="Arial"/>
          <w:b w:val="0"/>
          <w:bCs w:val="0"/>
          <w:sz w:val="20"/>
        </w:rPr>
      </w:pPr>
    </w:p>
    <w:p w14:paraId="1B1A1390" w14:textId="77777777" w:rsidR="008C25A7" w:rsidRDefault="008C25A7">
      <w:pPr>
        <w:spacing w:line="200" w:lineRule="atLeast"/>
        <w:rPr>
          <w:rFonts w:ascii="Arial" w:hAnsi="Arial" w:cs="Arial"/>
          <w:b w:val="0"/>
          <w:bCs w:val="0"/>
          <w:sz w:val="20"/>
        </w:rPr>
      </w:pPr>
    </w:p>
    <w:p w14:paraId="526D2FD6" w14:textId="77777777" w:rsidR="008C25A7" w:rsidRDefault="009E1A56">
      <w:pPr>
        <w:pStyle w:val="Nadpis6"/>
        <w:numPr>
          <w:ilvl w:val="0"/>
          <w:numId w:val="0"/>
        </w:numPr>
        <w:spacing w:before="0" w:after="57" w:line="200" w:lineRule="atLeast"/>
        <w:jc w:val="center"/>
        <w:rPr>
          <w:rFonts w:ascii="Arial" w:hAnsi="Arial" w:cs="Arial"/>
          <w:sz w:val="20"/>
        </w:rPr>
      </w:pPr>
      <w:r>
        <w:rPr>
          <w:rFonts w:ascii="Arial" w:hAnsi="Arial" w:cs="Arial"/>
          <w:b/>
          <w:sz w:val="20"/>
        </w:rPr>
        <w:t>8. PROVÁDĚNÍ DOZORU NAD PLNĚNÍM PŘEDMĚTU SMLOUVY A BEZPEČNOSTÍ A OCHRANOU ZDRAVÍ PŘI PRÁCI NA STAVENIŠTI</w:t>
      </w:r>
    </w:p>
    <w:p w14:paraId="41D10B3F" w14:textId="77777777" w:rsidR="008C25A7" w:rsidRDefault="009E1A56" w:rsidP="00192CE6">
      <w:pPr>
        <w:ind w:left="426" w:hanging="426"/>
        <w:rPr>
          <w:rFonts w:ascii="Arial" w:hAnsi="Arial" w:cs="Arial"/>
          <w:b w:val="0"/>
          <w:sz w:val="20"/>
        </w:rPr>
      </w:pPr>
      <w:r>
        <w:rPr>
          <w:rFonts w:ascii="Arial" w:hAnsi="Arial" w:cs="Arial"/>
          <w:b w:val="0"/>
          <w:sz w:val="20"/>
        </w:rPr>
        <w:t>8.1</w:t>
      </w:r>
      <w:r w:rsidR="002A20E8">
        <w:rPr>
          <w:rFonts w:ascii="Arial" w:hAnsi="Arial" w:cs="Arial"/>
          <w:b w:val="0"/>
          <w:sz w:val="20"/>
        </w:rPr>
        <w:t xml:space="preserve"> </w:t>
      </w:r>
      <w:r w:rsidR="002A20E8">
        <w:rPr>
          <w:rFonts w:ascii="Arial" w:hAnsi="Arial" w:cs="Arial"/>
          <w:b w:val="0"/>
          <w:sz w:val="20"/>
        </w:rPr>
        <w:tab/>
      </w:r>
      <w:r>
        <w:rPr>
          <w:rFonts w:ascii="Arial" w:hAnsi="Arial" w:cs="Arial"/>
          <w:b w:val="0"/>
          <w:sz w:val="20"/>
          <w:szCs w:val="19"/>
        </w:rPr>
        <w:t>Zhotovitel je povinen umožnit v pracovní době</w:t>
      </w:r>
      <w:r w:rsidR="00DC5EAC">
        <w:rPr>
          <w:rFonts w:ascii="Arial" w:hAnsi="Arial" w:cs="Arial"/>
          <w:b w:val="0"/>
          <w:sz w:val="20"/>
          <w:szCs w:val="19"/>
        </w:rPr>
        <w:t xml:space="preserve"> provedení kontroly všem osobám</w:t>
      </w:r>
      <w:r>
        <w:rPr>
          <w:rFonts w:ascii="Arial" w:hAnsi="Arial" w:cs="Arial"/>
          <w:b w:val="0"/>
          <w:sz w:val="20"/>
          <w:szCs w:val="19"/>
        </w:rPr>
        <w:t xml:space="preserve"> pověřený</w:t>
      </w:r>
      <w:r w:rsidR="00DC5EAC">
        <w:rPr>
          <w:rFonts w:ascii="Arial" w:hAnsi="Arial" w:cs="Arial"/>
          <w:b w:val="0"/>
          <w:sz w:val="20"/>
          <w:szCs w:val="19"/>
        </w:rPr>
        <w:t>ch</w:t>
      </w:r>
      <w:r>
        <w:rPr>
          <w:rFonts w:ascii="Arial" w:hAnsi="Arial" w:cs="Arial"/>
          <w:b w:val="0"/>
          <w:sz w:val="20"/>
          <w:szCs w:val="19"/>
        </w:rPr>
        <w:t xml:space="preserve"> objednatelem písemným zmocněním a osobám dle zákona č. 61/1988 Sb., o hornické činnosti, výbušninách a o státní báňské správě, ve znění pozdějších předpisů. </w:t>
      </w:r>
      <w:r>
        <w:rPr>
          <w:rFonts w:ascii="Arial" w:hAnsi="Arial" w:cs="Arial"/>
          <w:b w:val="0"/>
          <w:sz w:val="19"/>
          <w:szCs w:val="19"/>
        </w:rPr>
        <w:t>Pro výkon této kontroly bude k nahlédnutí zejména:</w:t>
      </w:r>
    </w:p>
    <w:p w14:paraId="0BA935F3" w14:textId="77777777" w:rsidR="008C25A7" w:rsidRDefault="009E1A56" w:rsidP="00192CE6">
      <w:pPr>
        <w:numPr>
          <w:ilvl w:val="0"/>
          <w:numId w:val="7"/>
        </w:numPr>
        <w:tabs>
          <w:tab w:val="left" w:pos="993"/>
        </w:tabs>
        <w:rPr>
          <w:rFonts w:ascii="Arial" w:hAnsi="Arial" w:cs="Arial"/>
          <w:b w:val="0"/>
          <w:sz w:val="20"/>
        </w:rPr>
      </w:pPr>
      <w:r>
        <w:rPr>
          <w:rFonts w:ascii="Arial" w:hAnsi="Arial" w:cs="Arial"/>
          <w:b w:val="0"/>
          <w:sz w:val="20"/>
        </w:rPr>
        <w:t>dolový deník</w:t>
      </w:r>
      <w:r w:rsidR="00DC5EAC">
        <w:rPr>
          <w:rFonts w:ascii="Arial" w:hAnsi="Arial" w:cs="Arial"/>
          <w:b w:val="0"/>
          <w:sz w:val="20"/>
        </w:rPr>
        <w:t xml:space="preserve"> a ostatní důlní dokumentace</w:t>
      </w:r>
      <w:r>
        <w:rPr>
          <w:rFonts w:ascii="Arial" w:hAnsi="Arial" w:cs="Arial"/>
          <w:b w:val="0"/>
          <w:sz w:val="20"/>
        </w:rPr>
        <w:t>,</w:t>
      </w:r>
    </w:p>
    <w:p w14:paraId="75875862" w14:textId="77777777" w:rsidR="008C25A7" w:rsidRDefault="009E1A56" w:rsidP="00192CE6">
      <w:pPr>
        <w:numPr>
          <w:ilvl w:val="0"/>
          <w:numId w:val="7"/>
        </w:numPr>
        <w:tabs>
          <w:tab w:val="left" w:pos="993"/>
        </w:tabs>
        <w:rPr>
          <w:rFonts w:ascii="Arial" w:hAnsi="Arial" w:cs="Arial"/>
          <w:b w:val="0"/>
          <w:sz w:val="20"/>
        </w:rPr>
      </w:pPr>
      <w:r>
        <w:rPr>
          <w:rFonts w:ascii="Arial" w:hAnsi="Arial" w:cs="Arial"/>
          <w:b w:val="0"/>
          <w:sz w:val="20"/>
        </w:rPr>
        <w:t xml:space="preserve">doklady dle zákona </w:t>
      </w:r>
      <w:r w:rsidRPr="002A20E8">
        <w:rPr>
          <w:rFonts w:ascii="Arial" w:hAnsi="Arial" w:cs="Arial"/>
          <w:b w:val="0"/>
          <w:sz w:val="20"/>
        </w:rPr>
        <w:t>č. 309/2006 Sb. vztahující</w:t>
      </w:r>
      <w:r>
        <w:rPr>
          <w:rFonts w:ascii="Arial" w:hAnsi="Arial" w:cs="Arial"/>
          <w:b w:val="0"/>
          <w:sz w:val="20"/>
        </w:rPr>
        <w:t xml:space="preserve"> se ke stavbě,</w:t>
      </w:r>
    </w:p>
    <w:p w14:paraId="64568EC7" w14:textId="77777777" w:rsidR="008C25A7" w:rsidRDefault="009E1A56" w:rsidP="00192CE6">
      <w:pPr>
        <w:numPr>
          <w:ilvl w:val="0"/>
          <w:numId w:val="7"/>
        </w:numPr>
        <w:tabs>
          <w:tab w:val="left" w:pos="993"/>
        </w:tabs>
        <w:rPr>
          <w:rFonts w:ascii="Arial" w:hAnsi="Arial" w:cs="Arial"/>
          <w:b w:val="0"/>
          <w:sz w:val="20"/>
        </w:rPr>
      </w:pPr>
      <w:r>
        <w:rPr>
          <w:rFonts w:ascii="Arial" w:hAnsi="Arial" w:cs="Arial"/>
          <w:b w:val="0"/>
          <w:sz w:val="20"/>
        </w:rPr>
        <w:lastRenderedPageBreak/>
        <w:t>seznam dokladů a rozhodnutí státních orgánů ke stavbě,</w:t>
      </w:r>
    </w:p>
    <w:p w14:paraId="67B046C7" w14:textId="77777777" w:rsidR="008C25A7" w:rsidRDefault="009E1A56" w:rsidP="00192CE6">
      <w:pPr>
        <w:numPr>
          <w:ilvl w:val="0"/>
          <w:numId w:val="7"/>
        </w:numPr>
        <w:tabs>
          <w:tab w:val="left" w:pos="993"/>
        </w:tabs>
        <w:rPr>
          <w:rFonts w:ascii="Arial" w:hAnsi="Arial" w:cs="Arial"/>
          <w:b w:val="0"/>
          <w:sz w:val="20"/>
        </w:rPr>
      </w:pPr>
      <w:r>
        <w:rPr>
          <w:rFonts w:ascii="Arial" w:hAnsi="Arial" w:cs="Arial"/>
          <w:b w:val="0"/>
          <w:sz w:val="20"/>
        </w:rPr>
        <w:t>seznam dokumentace stavby, změny, doplňky,</w:t>
      </w:r>
    </w:p>
    <w:p w14:paraId="70981C01" w14:textId="77777777" w:rsidR="008C25A7" w:rsidRDefault="009E1A56" w:rsidP="00192CE6">
      <w:pPr>
        <w:numPr>
          <w:ilvl w:val="0"/>
          <w:numId w:val="7"/>
        </w:numPr>
        <w:tabs>
          <w:tab w:val="left" w:pos="993"/>
        </w:tabs>
        <w:rPr>
          <w:rFonts w:ascii="Arial" w:hAnsi="Arial" w:cs="Arial"/>
          <w:b w:val="0"/>
          <w:sz w:val="20"/>
        </w:rPr>
      </w:pPr>
      <w:r>
        <w:rPr>
          <w:rFonts w:ascii="Arial" w:hAnsi="Arial" w:cs="Arial"/>
          <w:b w:val="0"/>
          <w:sz w:val="20"/>
        </w:rPr>
        <w:t>přehled a seznam provedených zkoušek.</w:t>
      </w:r>
    </w:p>
    <w:p w14:paraId="167738CB" w14:textId="77777777" w:rsidR="008C25A7" w:rsidRPr="008D4E40" w:rsidRDefault="009E1A56" w:rsidP="00192CE6">
      <w:pPr>
        <w:pStyle w:val="Zkladntextodsazen"/>
        <w:ind w:left="426" w:hanging="426"/>
        <w:rPr>
          <w:rFonts w:ascii="Arial" w:eastAsia="Verdana" w:hAnsi="Arial" w:cs="Arial"/>
          <w:b w:val="0"/>
          <w:i w:val="0"/>
          <w:sz w:val="20"/>
        </w:rPr>
      </w:pPr>
      <w:r>
        <w:rPr>
          <w:rFonts w:ascii="Arial" w:hAnsi="Arial" w:cs="Arial"/>
          <w:b w:val="0"/>
          <w:i w:val="0"/>
          <w:sz w:val="20"/>
        </w:rPr>
        <w:t>8.2</w:t>
      </w:r>
      <w:r w:rsidR="008D4E40">
        <w:rPr>
          <w:rFonts w:ascii="Arial" w:hAnsi="Arial" w:cs="Arial"/>
          <w:b w:val="0"/>
          <w:i w:val="0"/>
          <w:sz w:val="20"/>
        </w:rPr>
        <w:t xml:space="preserve"> </w:t>
      </w:r>
      <w:r w:rsidR="008D4E40">
        <w:rPr>
          <w:rFonts w:ascii="Arial" w:hAnsi="Arial" w:cs="Arial"/>
          <w:b w:val="0"/>
          <w:i w:val="0"/>
          <w:sz w:val="20"/>
        </w:rPr>
        <w:tab/>
      </w:r>
      <w:r w:rsidRPr="008D4E40">
        <w:rPr>
          <w:rFonts w:ascii="Arial" w:hAnsi="Arial" w:cs="Arial"/>
          <w:b w:val="0"/>
          <w:i w:val="0"/>
          <w:sz w:val="20"/>
        </w:rPr>
        <w:t xml:space="preserve">Zhotovitel bude ve věcech plnění této smlouvy spolupracovat s objednatelem, technickým dozorem objednatele, koordinátorem a autorským dozorem a autorizovaným inspektorem. Objednatel je oprávněn v průběhu stavby provést výměnu osoby vykonávající technický dozor objednatele nebo </w:t>
      </w:r>
      <w:r w:rsidRPr="008D4E40">
        <w:rPr>
          <w:rFonts w:ascii="Arial" w:eastAsia="Verdana" w:hAnsi="Arial" w:cs="Arial"/>
          <w:b w:val="0"/>
          <w:i w:val="0"/>
          <w:sz w:val="20"/>
        </w:rPr>
        <w:t>koordinátora. Na tuto skutečnost je povinen zhotovitele písemně upozornit.</w:t>
      </w:r>
    </w:p>
    <w:p w14:paraId="76CA82E8" w14:textId="77777777" w:rsidR="008C25A7" w:rsidRPr="008D4E40" w:rsidRDefault="009E1A56" w:rsidP="00192CE6">
      <w:pPr>
        <w:ind w:left="426" w:hanging="426"/>
        <w:rPr>
          <w:rFonts w:ascii="Arial" w:hAnsi="Arial" w:cs="Arial"/>
          <w:b w:val="0"/>
          <w:sz w:val="20"/>
        </w:rPr>
      </w:pPr>
      <w:r>
        <w:rPr>
          <w:rFonts w:ascii="Arial" w:eastAsia="Verdana" w:hAnsi="Arial" w:cs="Arial"/>
          <w:b w:val="0"/>
          <w:sz w:val="20"/>
        </w:rPr>
        <w:t>8.3</w:t>
      </w:r>
      <w:r w:rsidR="008D4E40">
        <w:rPr>
          <w:rFonts w:ascii="Arial" w:eastAsia="Verdana" w:hAnsi="Arial" w:cs="Arial"/>
          <w:b w:val="0"/>
          <w:sz w:val="20"/>
        </w:rPr>
        <w:t xml:space="preserve"> </w:t>
      </w:r>
      <w:r w:rsidRPr="008D4E40">
        <w:rPr>
          <w:rFonts w:ascii="Arial" w:hAnsi="Arial" w:cs="Arial"/>
          <w:b w:val="0"/>
          <w:sz w:val="20"/>
        </w:rPr>
        <w:t>Technický dozor objednatele je oprávněn, pokud není dostupný závodní/závodní dolu, zastavit práce v případech kdy:</w:t>
      </w:r>
    </w:p>
    <w:p w14:paraId="520D0334" w14:textId="77777777" w:rsidR="008C25A7" w:rsidRDefault="009E1A56" w:rsidP="00192CE6">
      <w:pPr>
        <w:pStyle w:val="Zkladntextodsazen"/>
        <w:numPr>
          <w:ilvl w:val="0"/>
          <w:numId w:val="6"/>
        </w:numPr>
        <w:ind w:left="426" w:firstLine="0"/>
        <w:rPr>
          <w:rFonts w:ascii="Arial" w:hAnsi="Arial" w:cs="Arial"/>
          <w:b w:val="0"/>
          <w:i w:val="0"/>
          <w:sz w:val="20"/>
        </w:rPr>
      </w:pPr>
      <w:r>
        <w:rPr>
          <w:rFonts w:ascii="Arial" w:hAnsi="Arial" w:cs="Arial"/>
          <w:b w:val="0"/>
          <w:i w:val="0"/>
          <w:sz w:val="20"/>
        </w:rPr>
        <w:t>hrozí nebezpečí vzniku majetkové škody,</w:t>
      </w:r>
    </w:p>
    <w:p w14:paraId="5840C4B8" w14:textId="77777777" w:rsidR="008C25A7" w:rsidRDefault="009E1A56" w:rsidP="00192CE6">
      <w:pPr>
        <w:pStyle w:val="Zkladntextodsazen"/>
        <w:numPr>
          <w:ilvl w:val="0"/>
          <w:numId w:val="6"/>
        </w:numPr>
        <w:ind w:left="426" w:firstLine="0"/>
        <w:rPr>
          <w:rFonts w:ascii="Arial" w:hAnsi="Arial" w:cs="Arial"/>
          <w:b w:val="0"/>
          <w:i w:val="0"/>
          <w:sz w:val="20"/>
        </w:rPr>
      </w:pPr>
      <w:r>
        <w:rPr>
          <w:rFonts w:ascii="Arial" w:hAnsi="Arial" w:cs="Arial"/>
          <w:b w:val="0"/>
          <w:i w:val="0"/>
          <w:sz w:val="20"/>
        </w:rPr>
        <w:t>je ohroženo zdraví a bezpečnost zaměstnanců nebo jiných osob,</w:t>
      </w:r>
    </w:p>
    <w:p w14:paraId="47C7B716" w14:textId="77777777" w:rsidR="008C25A7" w:rsidRDefault="009E1A56" w:rsidP="00192CE6">
      <w:pPr>
        <w:pStyle w:val="Zkladntextodsazen"/>
        <w:numPr>
          <w:ilvl w:val="0"/>
          <w:numId w:val="6"/>
        </w:numPr>
        <w:ind w:left="426" w:firstLine="0"/>
        <w:rPr>
          <w:rFonts w:ascii="Arial" w:hAnsi="Arial" w:cs="Arial"/>
          <w:b w:val="0"/>
          <w:i w:val="0"/>
          <w:sz w:val="20"/>
        </w:rPr>
      </w:pPr>
      <w:r>
        <w:rPr>
          <w:rFonts w:ascii="Arial" w:hAnsi="Arial" w:cs="Arial"/>
          <w:b w:val="0"/>
          <w:i w:val="0"/>
          <w:sz w:val="20"/>
        </w:rPr>
        <w:t>je ohrožena bezpečnost díla,</w:t>
      </w:r>
    </w:p>
    <w:p w14:paraId="53C7A494" w14:textId="77777777" w:rsidR="008C25A7" w:rsidRDefault="009E1A56" w:rsidP="00192CE6">
      <w:pPr>
        <w:pStyle w:val="Zkladntextodsazen"/>
        <w:numPr>
          <w:ilvl w:val="0"/>
          <w:numId w:val="6"/>
        </w:numPr>
        <w:ind w:left="426" w:firstLine="0"/>
        <w:rPr>
          <w:rFonts w:ascii="Arial" w:eastAsia="Verdana" w:hAnsi="Arial" w:cs="Arial"/>
          <w:b w:val="0"/>
          <w:sz w:val="20"/>
        </w:rPr>
      </w:pPr>
      <w:r>
        <w:rPr>
          <w:rFonts w:ascii="Arial" w:hAnsi="Arial" w:cs="Arial"/>
          <w:b w:val="0"/>
          <w:i w:val="0"/>
          <w:sz w:val="20"/>
        </w:rPr>
        <w:t>hrozí výrazné zhoršení kvality díla.</w:t>
      </w:r>
    </w:p>
    <w:p w14:paraId="2D019696" w14:textId="77777777" w:rsidR="008C25A7" w:rsidRDefault="009E1A56" w:rsidP="00192CE6">
      <w:pPr>
        <w:pStyle w:val="Textvbloku1"/>
        <w:ind w:left="426" w:right="0"/>
        <w:rPr>
          <w:rFonts w:ascii="Arial" w:hAnsi="Arial" w:cs="Arial"/>
          <w:sz w:val="20"/>
        </w:rPr>
      </w:pPr>
      <w:r>
        <w:rPr>
          <w:rFonts w:ascii="Arial" w:eastAsia="Verdana" w:hAnsi="Arial" w:cs="Arial"/>
          <w:b w:val="0"/>
          <w:sz w:val="20"/>
        </w:rPr>
        <w:t xml:space="preserve">Technický dozor zaznamenává výsledky své kontroly do dolového deníku. </w:t>
      </w:r>
    </w:p>
    <w:p w14:paraId="30FAC3A6" w14:textId="77777777" w:rsidR="008C25A7" w:rsidRDefault="008C25A7" w:rsidP="008D4E40">
      <w:pPr>
        <w:pStyle w:val="Zkladntextodsazen"/>
        <w:spacing w:before="28" w:line="200" w:lineRule="atLeast"/>
        <w:ind w:left="426" w:hanging="426"/>
        <w:rPr>
          <w:rFonts w:ascii="Arial" w:hAnsi="Arial" w:cs="Arial"/>
          <w:sz w:val="20"/>
        </w:rPr>
      </w:pPr>
    </w:p>
    <w:p w14:paraId="1F3071E7" w14:textId="77777777" w:rsidR="00096927" w:rsidRDefault="00096927" w:rsidP="008D4E40">
      <w:pPr>
        <w:pStyle w:val="Zkladntextodsazen"/>
        <w:spacing w:before="28" w:line="200" w:lineRule="atLeast"/>
        <w:ind w:left="426" w:hanging="426"/>
        <w:rPr>
          <w:rFonts w:ascii="Arial" w:hAnsi="Arial" w:cs="Arial"/>
          <w:sz w:val="20"/>
        </w:rPr>
      </w:pPr>
    </w:p>
    <w:p w14:paraId="208E600B" w14:textId="77777777" w:rsidR="008C25A7" w:rsidRDefault="009E1A56">
      <w:pPr>
        <w:pStyle w:val="Nadpis6"/>
        <w:numPr>
          <w:ilvl w:val="0"/>
          <w:numId w:val="0"/>
        </w:numPr>
        <w:spacing w:before="0" w:after="57" w:line="200" w:lineRule="atLeast"/>
        <w:jc w:val="center"/>
        <w:rPr>
          <w:rFonts w:ascii="Arial" w:hAnsi="Arial" w:cs="Arial"/>
          <w:sz w:val="20"/>
        </w:rPr>
      </w:pPr>
      <w:r>
        <w:rPr>
          <w:rFonts w:ascii="Arial" w:hAnsi="Arial" w:cs="Arial"/>
          <w:b/>
          <w:sz w:val="20"/>
        </w:rPr>
        <w:t>9. PODMÍNKY PROVÁDĚNÍ DÍLA</w:t>
      </w:r>
    </w:p>
    <w:p w14:paraId="11075785" w14:textId="77777777" w:rsidR="008C25A7" w:rsidRDefault="009E1A56" w:rsidP="00192CE6">
      <w:pPr>
        <w:pStyle w:val="Textvbloku2"/>
        <w:ind w:left="425" w:right="0" w:hanging="425"/>
        <w:rPr>
          <w:rFonts w:ascii="Arial" w:hAnsi="Arial" w:cs="Arial"/>
          <w:b w:val="0"/>
          <w:sz w:val="20"/>
        </w:rPr>
      </w:pPr>
      <w:r>
        <w:rPr>
          <w:rFonts w:ascii="Arial" w:hAnsi="Arial" w:cs="Arial"/>
          <w:b w:val="0"/>
          <w:sz w:val="20"/>
        </w:rPr>
        <w:t>9.1</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Zhotovitel je povinen ke dni před</w:t>
      </w:r>
      <w:r>
        <w:rPr>
          <w:rFonts w:ascii="Arial" w:hAnsi="Arial" w:cs="Arial"/>
          <w:b w:val="0"/>
          <w:bCs w:val="0"/>
          <w:sz w:val="20"/>
        </w:rPr>
        <w:t xml:space="preserve">ání </w:t>
      </w:r>
      <w:r>
        <w:rPr>
          <w:rStyle w:val="Odkaznakoment5"/>
          <w:rFonts w:ascii="Arial" w:hAnsi="Arial" w:cs="Arial"/>
          <w:sz w:val="20"/>
          <w:szCs w:val="20"/>
        </w:rPr>
        <w:t>pracoviště</w:t>
      </w:r>
      <w:r>
        <w:rPr>
          <w:rFonts w:ascii="Arial" w:hAnsi="Arial" w:cs="Arial"/>
          <w:b w:val="0"/>
          <w:bCs w:val="0"/>
          <w:sz w:val="20"/>
        </w:rPr>
        <w:t xml:space="preserve"> jmenovat osobu, která bude odborně řídit provádění </w:t>
      </w:r>
      <w:r w:rsidR="00DC5EAC">
        <w:rPr>
          <w:rStyle w:val="Odkaznakoment5"/>
          <w:rFonts w:ascii="Arial" w:hAnsi="Arial" w:cs="Arial"/>
          <w:sz w:val="20"/>
          <w:szCs w:val="20"/>
        </w:rPr>
        <w:t xml:space="preserve">prací při </w:t>
      </w:r>
      <w:r>
        <w:rPr>
          <w:rStyle w:val="Odkaznakoment5"/>
          <w:rFonts w:ascii="Arial" w:hAnsi="Arial" w:cs="Arial"/>
          <w:sz w:val="20"/>
          <w:szCs w:val="20"/>
        </w:rPr>
        <w:t>činnosti</w:t>
      </w:r>
      <w:r w:rsidR="00DC5EAC">
        <w:rPr>
          <w:rStyle w:val="Odkaznakoment5"/>
          <w:rFonts w:ascii="Arial" w:hAnsi="Arial" w:cs="Arial"/>
          <w:sz w:val="20"/>
          <w:szCs w:val="20"/>
        </w:rPr>
        <w:t xml:space="preserve"> prováděné hornickým způsobem</w:t>
      </w:r>
      <w:r>
        <w:rPr>
          <w:rFonts w:ascii="Arial" w:hAnsi="Arial" w:cs="Arial"/>
          <w:b w:val="0"/>
          <w:bCs w:val="0"/>
          <w:sz w:val="20"/>
        </w:rPr>
        <w:t xml:space="preserve"> (závodní/závodní dolu) v souladu s</w:t>
      </w:r>
      <w:r w:rsidR="00DC5EAC">
        <w:rPr>
          <w:rFonts w:ascii="Arial" w:hAnsi="Arial" w:cs="Arial"/>
          <w:b w:val="0"/>
          <w:bCs w:val="0"/>
          <w:sz w:val="20"/>
        </w:rPr>
        <w:t xml:space="preserve"> § 6 </w:t>
      </w:r>
      <w:r>
        <w:rPr>
          <w:rFonts w:ascii="Arial" w:hAnsi="Arial" w:cs="Arial"/>
          <w:b w:val="0"/>
          <w:bCs w:val="0"/>
          <w:sz w:val="20"/>
        </w:rPr>
        <w:t>zákon</w:t>
      </w:r>
      <w:r w:rsidR="00DC5EAC">
        <w:rPr>
          <w:rFonts w:ascii="Arial" w:hAnsi="Arial" w:cs="Arial"/>
          <w:b w:val="0"/>
          <w:bCs w:val="0"/>
          <w:sz w:val="20"/>
        </w:rPr>
        <w:t>a</w:t>
      </w:r>
      <w:r>
        <w:rPr>
          <w:rFonts w:ascii="Arial" w:hAnsi="Arial" w:cs="Arial"/>
          <w:b w:val="0"/>
          <w:bCs w:val="0"/>
          <w:sz w:val="20"/>
        </w:rPr>
        <w:t xml:space="preserve"> č. 61/1988 Sb. Zhotovitel je povinen písemně seznámit objednatele s tím, kdo je</w:t>
      </w:r>
      <w:r>
        <w:rPr>
          <w:rFonts w:ascii="Arial" w:hAnsi="Arial" w:cs="Arial"/>
          <w:b w:val="0"/>
          <w:sz w:val="20"/>
        </w:rPr>
        <w:t xml:space="preserve"> závodní/závodní dolu a v případě změny této osoby seznámit prokazatelně písemně objednatele s touto změnou. Zhotovitel je povinen při předán</w:t>
      </w:r>
      <w:r>
        <w:rPr>
          <w:rFonts w:ascii="Arial" w:hAnsi="Arial" w:cs="Arial"/>
          <w:b w:val="0"/>
          <w:bCs w:val="0"/>
          <w:sz w:val="20"/>
        </w:rPr>
        <w:t xml:space="preserve">í </w:t>
      </w:r>
      <w:r>
        <w:rPr>
          <w:rStyle w:val="FontStyle42"/>
          <w:sz w:val="20"/>
          <w:szCs w:val="20"/>
        </w:rPr>
        <w:t>pracoviště</w:t>
      </w:r>
      <w:r>
        <w:rPr>
          <w:rFonts w:ascii="Arial" w:hAnsi="Arial" w:cs="Arial"/>
          <w:b w:val="0"/>
          <w:bCs w:val="0"/>
          <w:sz w:val="20"/>
        </w:rPr>
        <w:t xml:space="preserve"> </w:t>
      </w:r>
      <w:r>
        <w:rPr>
          <w:rFonts w:ascii="Arial" w:hAnsi="Arial" w:cs="Arial"/>
          <w:b w:val="0"/>
          <w:sz w:val="20"/>
        </w:rPr>
        <w:t xml:space="preserve">seznámit objednatele s oprávněními, které závodnímu/závodnímu dolu udělil. </w:t>
      </w:r>
    </w:p>
    <w:p w14:paraId="61B554C4"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9.2</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w:t>
      </w:r>
    </w:p>
    <w:p w14:paraId="0481E00A"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9.3</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Zhotovitel je odpovědný za řádnou ochranu svých prací po celou dobu jejich provádění a dále za ochranu veškerých výrobků, nářadí a materiálu, které dopravil na stavbu, přičemž tuto ochranu zajišťuje na své vlastní náklady.</w:t>
      </w:r>
    </w:p>
    <w:p w14:paraId="057C8447"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9.4</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14EB4474"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9.5</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Objednatel je oprávněn provést kontrolu kvality díla nezávislou třetí osobou a zhotovitel je povinen poskytnout potřebnou součinnost.</w:t>
      </w:r>
    </w:p>
    <w:p w14:paraId="20ADD382"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9.6</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Pokud budou při provádění díla zjištěny skryté překážky ve smyslu §</w:t>
      </w:r>
      <w:r>
        <w:rPr>
          <w:rFonts w:ascii="Arial" w:hAnsi="Arial" w:cs="Arial"/>
          <w:b w:val="0"/>
          <w:bCs w:val="0"/>
          <w:sz w:val="20"/>
        </w:rPr>
        <w:t xml:space="preserve"> 2627 </w:t>
      </w:r>
      <w:r>
        <w:rPr>
          <w:rStyle w:val="FontStyle42"/>
          <w:sz w:val="20"/>
          <w:szCs w:val="20"/>
        </w:rPr>
        <w:t>ObčZ</w:t>
      </w:r>
      <w:r>
        <w:rPr>
          <w:rFonts w:ascii="Arial" w:hAnsi="Arial" w:cs="Arial"/>
          <w:b w:val="0"/>
          <w:bCs w:val="0"/>
          <w:sz w:val="20"/>
        </w:rPr>
        <w:t xml:space="preserve">, je </w:t>
      </w:r>
      <w:r>
        <w:rPr>
          <w:rFonts w:ascii="Arial" w:hAnsi="Arial" w:cs="Arial"/>
          <w:b w:val="0"/>
          <w:sz w:val="20"/>
        </w:rPr>
        <w:t>zhotovitel povinen tuto skutečnost oznámit neprodleně objednateli písemně zápisem do dolového deníku. Přerušit práce související s prováděním díla je zhotovitel oprávněn poté, co 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dolového deníku v dostatečném předstihu k prověření prací, které budou v dalším pracovním postupu zakryty nebo se stanou nepřístupnými (izolace proti vodě, apod.). Tuto výzvu musí technický dozor objednatele v dolovém deníku podepsat. Jestliže se technický dozor objednatele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zhotovitel.</w:t>
      </w:r>
    </w:p>
    <w:p w14:paraId="4797F300" w14:textId="77777777" w:rsidR="008C25A7" w:rsidRDefault="009E1A56" w:rsidP="00192CE6">
      <w:pPr>
        <w:pStyle w:val="Textvbloku1"/>
        <w:ind w:left="425" w:right="0" w:hanging="425"/>
        <w:rPr>
          <w:rFonts w:ascii="Arial" w:hAnsi="Arial" w:cs="Arial"/>
          <w:b w:val="0"/>
          <w:sz w:val="20"/>
        </w:rPr>
      </w:pPr>
      <w:r>
        <w:rPr>
          <w:rFonts w:ascii="Arial" w:hAnsi="Arial" w:cs="Arial"/>
          <w:b w:val="0"/>
          <w:sz w:val="20"/>
        </w:rPr>
        <w:t>9.7</w:t>
      </w:r>
      <w:r w:rsidR="009D4707">
        <w:rPr>
          <w:rFonts w:ascii="Arial" w:hAnsi="Arial" w:cs="Arial"/>
          <w:b w:val="0"/>
          <w:sz w:val="20"/>
        </w:rPr>
        <w:t xml:space="preserve"> </w:t>
      </w:r>
      <w:r w:rsidR="009D4707">
        <w:rPr>
          <w:rFonts w:ascii="Arial" w:hAnsi="Arial" w:cs="Arial"/>
          <w:b w:val="0"/>
          <w:sz w:val="20"/>
        </w:rPr>
        <w:tab/>
      </w:r>
      <w:r>
        <w:rPr>
          <w:rFonts w:ascii="Arial" w:hAnsi="Arial" w:cs="Arial"/>
          <w:b w:val="0"/>
          <w:sz w:val="20"/>
        </w:rPr>
        <w:t>Zhotovitel na sebe přebírá nebezpečí změny okolností po uzavření této smlouvy, pro což mu nepřísluší domáhat se práv uvedených v ust. § 1765 odst. 1 a v ust. § 2620 odst. 2 ObčZ.</w:t>
      </w:r>
    </w:p>
    <w:p w14:paraId="2B52197F" w14:textId="77777777" w:rsidR="008C25A7" w:rsidRDefault="008C25A7">
      <w:pPr>
        <w:pStyle w:val="Textvbloku2"/>
        <w:spacing w:line="200" w:lineRule="atLeast"/>
        <w:ind w:right="0"/>
        <w:rPr>
          <w:rFonts w:ascii="Arial" w:hAnsi="Arial" w:cs="Arial"/>
          <w:b w:val="0"/>
          <w:sz w:val="20"/>
        </w:rPr>
      </w:pPr>
    </w:p>
    <w:p w14:paraId="07A8F674" w14:textId="77777777" w:rsidR="00096927" w:rsidRDefault="00096927">
      <w:pPr>
        <w:pStyle w:val="Textvbloku2"/>
        <w:spacing w:line="200" w:lineRule="atLeast"/>
        <w:ind w:right="0"/>
        <w:rPr>
          <w:rFonts w:ascii="Arial" w:hAnsi="Arial" w:cs="Arial"/>
          <w:b w:val="0"/>
          <w:sz w:val="20"/>
        </w:rPr>
      </w:pPr>
    </w:p>
    <w:p w14:paraId="78038765"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t>10. SPOLUPŮSOBENÍ OBJEDNATELE, VÝCHOZÍ PODKLADY</w:t>
      </w:r>
    </w:p>
    <w:p w14:paraId="3A6E23EE" w14:textId="77777777" w:rsidR="008C25A7" w:rsidRDefault="009E1A56" w:rsidP="00F9572E">
      <w:pPr>
        <w:pStyle w:val="Textvbloku2"/>
        <w:spacing w:line="200" w:lineRule="atLeast"/>
        <w:ind w:left="426" w:right="0"/>
        <w:rPr>
          <w:rFonts w:ascii="Arial" w:hAnsi="Arial" w:cs="Arial"/>
          <w:b w:val="0"/>
          <w:bCs w:val="0"/>
          <w:sz w:val="20"/>
        </w:rPr>
      </w:pPr>
      <w:r>
        <w:rPr>
          <w:rFonts w:ascii="Arial" w:hAnsi="Arial" w:cs="Arial"/>
          <w:b w:val="0"/>
          <w:sz w:val="20"/>
        </w:rPr>
        <w:t xml:space="preserve">Objednatel odpovídá za to, že podklady a doklady, které zhotoviteli předal nebo předá, jsou bez právních vad a neporušují zejména práva třetích osob. </w:t>
      </w:r>
      <w:r>
        <w:rPr>
          <w:rFonts w:ascii="Arial" w:hAnsi="Arial" w:cs="Arial"/>
          <w:b w:val="0"/>
          <w:bCs w:val="0"/>
          <w:sz w:val="20"/>
        </w:rPr>
        <w:t>Objednatel je povinen v rámci svého podstatného spolupůsobení bezplatně zhotoviteli předat a umožnit:</w:t>
      </w:r>
    </w:p>
    <w:p w14:paraId="2E652D37" w14:textId="77777777" w:rsidR="008C25A7" w:rsidRDefault="009E1A56" w:rsidP="00F9572E">
      <w:pPr>
        <w:numPr>
          <w:ilvl w:val="0"/>
          <w:numId w:val="5"/>
        </w:numPr>
        <w:tabs>
          <w:tab w:val="clear" w:pos="720"/>
          <w:tab w:val="left" w:pos="993"/>
        </w:tabs>
        <w:spacing w:before="57" w:line="200" w:lineRule="atLeast"/>
        <w:ind w:hanging="11"/>
        <w:rPr>
          <w:rFonts w:ascii="Arial" w:hAnsi="Arial" w:cs="Arial"/>
          <w:b w:val="0"/>
          <w:bCs w:val="0"/>
          <w:sz w:val="20"/>
        </w:rPr>
      </w:pPr>
      <w:r>
        <w:rPr>
          <w:rFonts w:ascii="Arial" w:hAnsi="Arial" w:cs="Arial"/>
          <w:b w:val="0"/>
          <w:bCs w:val="0"/>
          <w:sz w:val="20"/>
        </w:rPr>
        <w:t>projekt v jednom vyhotovení v písemné formě ke dni podpisu smlouvy o dílo,</w:t>
      </w:r>
    </w:p>
    <w:p w14:paraId="7A8462F4" w14:textId="77777777" w:rsidR="008C25A7" w:rsidRDefault="009E1A56" w:rsidP="00F9572E">
      <w:pPr>
        <w:numPr>
          <w:ilvl w:val="0"/>
          <w:numId w:val="5"/>
        </w:numPr>
        <w:tabs>
          <w:tab w:val="clear" w:pos="720"/>
          <w:tab w:val="left" w:pos="993"/>
        </w:tabs>
        <w:spacing w:line="200" w:lineRule="atLeast"/>
        <w:ind w:hanging="11"/>
        <w:rPr>
          <w:rFonts w:ascii="Arial" w:hAnsi="Arial" w:cs="Arial"/>
          <w:b w:val="0"/>
          <w:bCs w:val="0"/>
          <w:sz w:val="20"/>
        </w:rPr>
      </w:pPr>
      <w:r>
        <w:rPr>
          <w:rFonts w:ascii="Arial" w:hAnsi="Arial" w:cs="Arial"/>
          <w:b w:val="0"/>
          <w:bCs w:val="0"/>
          <w:sz w:val="20"/>
        </w:rPr>
        <w:t>výsledky projednání s dotčenými orgány a vlastníky v rámci stavebního řízení,</w:t>
      </w:r>
    </w:p>
    <w:p w14:paraId="43D531E3" w14:textId="77777777" w:rsidR="008C25A7" w:rsidRDefault="009E1A56" w:rsidP="00F9572E">
      <w:pPr>
        <w:numPr>
          <w:ilvl w:val="0"/>
          <w:numId w:val="5"/>
        </w:numPr>
        <w:tabs>
          <w:tab w:val="clear" w:pos="720"/>
          <w:tab w:val="left" w:pos="993"/>
        </w:tabs>
        <w:spacing w:line="200" w:lineRule="atLeast"/>
        <w:ind w:hanging="11"/>
        <w:rPr>
          <w:rFonts w:ascii="Arial" w:hAnsi="Arial" w:cs="Arial"/>
          <w:b w:val="0"/>
          <w:bCs w:val="0"/>
          <w:sz w:val="20"/>
        </w:rPr>
      </w:pPr>
      <w:r>
        <w:rPr>
          <w:rFonts w:ascii="Arial" w:hAnsi="Arial" w:cs="Arial"/>
          <w:b w:val="0"/>
          <w:bCs w:val="0"/>
          <w:sz w:val="20"/>
        </w:rPr>
        <w:t>kopii pravomocného stavebního povolení ke dni zahájení provádění díla a štítek stavby,</w:t>
      </w:r>
    </w:p>
    <w:p w14:paraId="64E7A60F" w14:textId="77777777" w:rsidR="008C25A7" w:rsidRDefault="009E1A56" w:rsidP="00F9572E">
      <w:pPr>
        <w:numPr>
          <w:ilvl w:val="0"/>
          <w:numId w:val="5"/>
        </w:numPr>
        <w:tabs>
          <w:tab w:val="clear" w:pos="720"/>
          <w:tab w:val="left" w:pos="993"/>
        </w:tabs>
        <w:spacing w:line="200" w:lineRule="atLeast"/>
        <w:ind w:hanging="11"/>
        <w:rPr>
          <w:rFonts w:ascii="Arial" w:hAnsi="Arial" w:cs="Arial"/>
          <w:b w:val="0"/>
          <w:bCs w:val="0"/>
          <w:sz w:val="20"/>
        </w:rPr>
      </w:pPr>
      <w:r>
        <w:rPr>
          <w:rFonts w:ascii="Arial" w:hAnsi="Arial" w:cs="Arial"/>
          <w:b w:val="0"/>
          <w:bCs w:val="0"/>
          <w:sz w:val="20"/>
        </w:rPr>
        <w:t xml:space="preserve">předání </w:t>
      </w:r>
      <w:r>
        <w:rPr>
          <w:rStyle w:val="FontStyle42"/>
          <w:sz w:val="20"/>
          <w:szCs w:val="20"/>
        </w:rPr>
        <w:t>pracoviště</w:t>
      </w:r>
      <w:r>
        <w:rPr>
          <w:rFonts w:ascii="Arial" w:hAnsi="Arial" w:cs="Arial"/>
          <w:b w:val="0"/>
          <w:bCs w:val="0"/>
          <w:sz w:val="20"/>
        </w:rPr>
        <w:t xml:space="preserve"> ke dni zahájení provádění díla,</w:t>
      </w:r>
    </w:p>
    <w:p w14:paraId="25DA6A10" w14:textId="77777777" w:rsidR="008C25A7" w:rsidRDefault="009E1A56" w:rsidP="00F9572E">
      <w:pPr>
        <w:numPr>
          <w:ilvl w:val="0"/>
          <w:numId w:val="5"/>
        </w:numPr>
        <w:tabs>
          <w:tab w:val="clear" w:pos="720"/>
          <w:tab w:val="left" w:pos="993"/>
        </w:tabs>
        <w:spacing w:line="200" w:lineRule="atLeast"/>
        <w:ind w:hanging="11"/>
        <w:rPr>
          <w:rFonts w:ascii="Arial" w:hAnsi="Arial" w:cs="Arial"/>
          <w:b w:val="0"/>
          <w:bCs w:val="0"/>
          <w:sz w:val="20"/>
        </w:rPr>
      </w:pPr>
      <w:r>
        <w:rPr>
          <w:rFonts w:ascii="Arial" w:hAnsi="Arial" w:cs="Arial"/>
          <w:b w:val="0"/>
          <w:bCs w:val="0"/>
          <w:sz w:val="20"/>
        </w:rPr>
        <w:lastRenderedPageBreak/>
        <w:t>jméno technického dozoru objednatele a koordinátora a jejich oprávnění.</w:t>
      </w:r>
    </w:p>
    <w:p w14:paraId="4723AEC5" w14:textId="77777777" w:rsidR="008C25A7" w:rsidRDefault="009E1A56">
      <w:pPr>
        <w:spacing w:line="200" w:lineRule="atLeast"/>
        <w:rPr>
          <w:rFonts w:ascii="Arial" w:hAnsi="Arial" w:cs="Arial"/>
          <w:b w:val="0"/>
          <w:bCs w:val="0"/>
          <w:sz w:val="20"/>
        </w:rPr>
      </w:pPr>
      <w:r>
        <w:rPr>
          <w:rFonts w:ascii="Arial" w:hAnsi="Arial" w:cs="Arial"/>
          <w:b w:val="0"/>
          <w:bCs w:val="0"/>
          <w:sz w:val="20"/>
        </w:rPr>
        <w:t xml:space="preserve"> </w:t>
      </w:r>
    </w:p>
    <w:p w14:paraId="3EF495EE" w14:textId="77777777" w:rsidR="00096927" w:rsidRDefault="00096927">
      <w:pPr>
        <w:spacing w:line="200" w:lineRule="atLeast"/>
        <w:rPr>
          <w:rFonts w:ascii="Arial" w:hAnsi="Arial" w:cs="Arial"/>
          <w:sz w:val="20"/>
        </w:rPr>
      </w:pPr>
    </w:p>
    <w:p w14:paraId="4828A78C" w14:textId="77777777" w:rsidR="008C25A7" w:rsidRDefault="009E1A56">
      <w:pPr>
        <w:pStyle w:val="Nadpis6"/>
        <w:numPr>
          <w:ilvl w:val="0"/>
          <w:numId w:val="0"/>
        </w:numPr>
        <w:spacing w:before="0" w:after="57" w:line="200" w:lineRule="atLeast"/>
        <w:jc w:val="center"/>
        <w:rPr>
          <w:rFonts w:ascii="Arial" w:hAnsi="Arial" w:cs="Arial"/>
          <w:sz w:val="20"/>
        </w:rPr>
      </w:pPr>
      <w:r>
        <w:rPr>
          <w:rFonts w:ascii="Arial" w:hAnsi="Arial" w:cs="Arial"/>
          <w:b/>
          <w:sz w:val="20"/>
        </w:rPr>
        <w:t>11. PŘEDÁNÍ A PŘEVZETÍ DÍLA</w:t>
      </w:r>
    </w:p>
    <w:p w14:paraId="5AB088C3" w14:textId="77777777" w:rsidR="008C25A7" w:rsidRDefault="009E1A56" w:rsidP="00192CE6">
      <w:pPr>
        <w:ind w:left="426" w:hanging="426"/>
        <w:rPr>
          <w:rFonts w:ascii="Arial" w:hAnsi="Arial" w:cs="Arial"/>
          <w:b w:val="0"/>
          <w:bCs w:val="0"/>
          <w:sz w:val="20"/>
        </w:rPr>
      </w:pPr>
      <w:r>
        <w:rPr>
          <w:rFonts w:ascii="Arial" w:hAnsi="Arial" w:cs="Arial"/>
          <w:b w:val="0"/>
          <w:sz w:val="20"/>
        </w:rPr>
        <w:t>11.1</w:t>
      </w:r>
      <w:r w:rsidR="00377404">
        <w:rPr>
          <w:rFonts w:ascii="Arial" w:hAnsi="Arial" w:cs="Arial"/>
          <w:b w:val="0"/>
          <w:sz w:val="20"/>
        </w:rPr>
        <w:t xml:space="preserve"> </w:t>
      </w:r>
      <w:r>
        <w:rPr>
          <w:rFonts w:ascii="Arial" w:hAnsi="Arial" w:cs="Arial"/>
          <w:b w:val="0"/>
          <w:sz w:val="20"/>
        </w:rPr>
        <w:t xml:space="preserve">Zhotovitel splní svou povinnost zhotovit dílo nebo jeho ucelenou část jeho řádným a včasným dokončením a předáním objednateli. Tato povinnost je splněna podpisem protokolu o předání a převzetí díla oprávněnými zástupci objednatele a zhotovitele.  </w:t>
      </w:r>
      <w:r>
        <w:rPr>
          <w:rFonts w:ascii="Arial" w:hAnsi="Arial" w:cs="Arial"/>
          <w:b w:val="0"/>
          <w:bCs w:val="0"/>
          <w:sz w:val="20"/>
        </w:rPr>
        <w:t xml:space="preserve"> </w:t>
      </w:r>
    </w:p>
    <w:p w14:paraId="417B980D" w14:textId="77777777" w:rsidR="008C25A7" w:rsidRPr="00377404" w:rsidRDefault="009E1A56" w:rsidP="00192CE6">
      <w:pPr>
        <w:pStyle w:val="Textvbloku2"/>
        <w:ind w:left="426" w:right="0" w:hanging="426"/>
        <w:rPr>
          <w:rFonts w:ascii="Arial" w:hAnsi="Arial" w:cs="Arial"/>
          <w:b w:val="0"/>
          <w:sz w:val="20"/>
        </w:rPr>
      </w:pPr>
      <w:r>
        <w:rPr>
          <w:rFonts w:ascii="Arial" w:hAnsi="Arial" w:cs="Arial"/>
          <w:b w:val="0"/>
          <w:bCs w:val="0"/>
          <w:sz w:val="20"/>
        </w:rPr>
        <w:t>11.2</w:t>
      </w:r>
      <w:r w:rsidR="00377404">
        <w:rPr>
          <w:rFonts w:ascii="Arial" w:hAnsi="Arial" w:cs="Arial"/>
          <w:b w:val="0"/>
          <w:bCs w:val="0"/>
          <w:sz w:val="20"/>
        </w:rPr>
        <w:t xml:space="preserve"> </w:t>
      </w:r>
      <w:r w:rsidRPr="00377404">
        <w:rPr>
          <w:rFonts w:ascii="Arial" w:hAnsi="Arial" w:cs="Arial"/>
          <w:b w:val="0"/>
          <w:sz w:val="20"/>
        </w:rPr>
        <w:t>Přejímací řízení:</w:t>
      </w:r>
    </w:p>
    <w:p w14:paraId="3D850430" w14:textId="77777777" w:rsidR="008C25A7" w:rsidRDefault="009E1A56" w:rsidP="00192CE6">
      <w:pPr>
        <w:pStyle w:val="Textvbloku2"/>
        <w:ind w:left="426" w:right="0"/>
        <w:rPr>
          <w:rFonts w:ascii="Arial" w:hAnsi="Arial" w:cs="Arial"/>
          <w:b w:val="0"/>
          <w:sz w:val="20"/>
        </w:rPr>
      </w:pPr>
      <w:r>
        <w:rPr>
          <w:rFonts w:ascii="Arial" w:hAnsi="Arial" w:cs="Arial"/>
          <w:b w:val="0"/>
          <w:sz w:val="20"/>
        </w:rPr>
        <w:t xml:space="preserve">11.2.1 Zhotovitel zápisem v dolovém deníku učiněném minimálně 7 pracovních dnů předem písemně oznámí datum dokončení díla nebo dohodnuté části a současně vyzve objednatele k předání a převzetí díla nebo dohodnuté části.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32FE7AA2" w14:textId="77777777" w:rsidR="008C25A7" w:rsidRDefault="009E1A56" w:rsidP="00192CE6">
      <w:pPr>
        <w:pStyle w:val="Textvbloku2"/>
        <w:ind w:left="426" w:right="0"/>
        <w:rPr>
          <w:rFonts w:ascii="Arial" w:hAnsi="Arial" w:cs="Arial"/>
          <w:b w:val="0"/>
          <w:sz w:val="20"/>
        </w:rPr>
      </w:pPr>
      <w:r>
        <w:rPr>
          <w:rFonts w:ascii="Arial" w:hAnsi="Arial" w:cs="Arial"/>
          <w:b w:val="0"/>
          <w:sz w:val="20"/>
        </w:rPr>
        <w:t>11.2.2 Místem předání je místo, kde je stavba prováděna. Objednatel je povinen k předání a převzetí zajistit účast technického dozoru objednatele případně autorský dozor. Zhotovitel může vyzvat k účasti na předání a převzetí díla své poddodavatele, zejména technologické části stavby.</w:t>
      </w:r>
    </w:p>
    <w:p w14:paraId="67B3607B" w14:textId="77777777" w:rsidR="008C25A7" w:rsidRDefault="009E1A56" w:rsidP="00192CE6">
      <w:pPr>
        <w:pStyle w:val="Textvbloku2"/>
        <w:ind w:left="426" w:right="0"/>
        <w:rPr>
          <w:rFonts w:ascii="Arial" w:hAnsi="Arial" w:cs="Arial"/>
          <w:b w:val="0"/>
          <w:bCs w:val="0"/>
          <w:sz w:val="20"/>
        </w:rPr>
      </w:pPr>
      <w:r>
        <w:rPr>
          <w:rFonts w:ascii="Arial" w:hAnsi="Arial" w:cs="Arial"/>
          <w:b w:val="0"/>
          <w:sz w:val="20"/>
        </w:rPr>
        <w:t xml:space="preserve">11.2.3 Přejímací řízení je ukončeno podepsáním </w:t>
      </w:r>
      <w:r>
        <w:rPr>
          <w:rFonts w:ascii="Arial" w:hAnsi="Arial" w:cs="Arial"/>
          <w:sz w:val="20"/>
        </w:rPr>
        <w:t>protokolu o předání a převzetí díla</w:t>
      </w:r>
      <w:r>
        <w:rPr>
          <w:rFonts w:ascii="Arial" w:hAnsi="Arial" w:cs="Arial"/>
          <w:b w:val="0"/>
          <w:sz w:val="20"/>
        </w:rPr>
        <w:t xml:space="preserve"> nebo dohodnuté části objednatelem. Nedílnou součástí protokolu jsou přílohy včetně soupisu vad a nedodělků nebránící užívání a zprovoznění díla. Dílo, které není řádně ukončeno, není objednatel povinen převzít. Za nedokončené dílo se považuje i dílo v případě, že dosažené výsledky nebudou odpovídat hodnotám a kritériím uvedeným v projektové dokumentaci, platným právním předpisům včetně technických norem a této smlouvě. </w:t>
      </w:r>
    </w:p>
    <w:p w14:paraId="67894166" w14:textId="77777777" w:rsidR="008C25A7" w:rsidRDefault="009E1A56" w:rsidP="00192CE6">
      <w:pPr>
        <w:pStyle w:val="Textvbloku2"/>
        <w:ind w:left="426" w:right="0"/>
        <w:rPr>
          <w:rFonts w:ascii="Arial" w:hAnsi="Arial" w:cs="Arial"/>
          <w:b w:val="0"/>
          <w:bCs w:val="0"/>
          <w:sz w:val="20"/>
        </w:rPr>
      </w:pPr>
      <w:r>
        <w:rPr>
          <w:rFonts w:ascii="Arial" w:hAnsi="Arial" w:cs="Arial"/>
          <w:b w:val="0"/>
          <w:bCs w:val="0"/>
          <w:sz w:val="20"/>
        </w:rPr>
        <w:t xml:space="preserve">11.2.4 K přejímce díla nebo dohodnuté části je zhotovitel povinen objednateli předložit zejména následující </w:t>
      </w:r>
      <w:r>
        <w:rPr>
          <w:rFonts w:ascii="Arial" w:hAnsi="Arial" w:cs="Arial"/>
          <w:sz w:val="20"/>
        </w:rPr>
        <w:t>doklady</w:t>
      </w:r>
      <w:r>
        <w:rPr>
          <w:rFonts w:ascii="Arial" w:hAnsi="Arial" w:cs="Arial"/>
          <w:b w:val="0"/>
          <w:bCs w:val="0"/>
          <w:sz w:val="20"/>
        </w:rPr>
        <w:t>:</w:t>
      </w:r>
    </w:p>
    <w:p w14:paraId="179EC36B" w14:textId="77777777" w:rsidR="008C25A7" w:rsidRDefault="009E1A56" w:rsidP="00192CE6">
      <w:pPr>
        <w:numPr>
          <w:ilvl w:val="0"/>
          <w:numId w:val="9"/>
        </w:numPr>
        <w:ind w:hanging="294"/>
        <w:rPr>
          <w:rFonts w:ascii="Arial" w:eastAsia="Verdana" w:hAnsi="Arial" w:cs="Arial"/>
          <w:b w:val="0"/>
          <w:bCs w:val="0"/>
          <w:sz w:val="20"/>
        </w:rPr>
      </w:pPr>
      <w:r>
        <w:rPr>
          <w:rFonts w:ascii="Arial" w:hAnsi="Arial" w:cs="Arial"/>
          <w:b w:val="0"/>
          <w:bCs w:val="0"/>
          <w:sz w:val="20"/>
        </w:rPr>
        <w:t>projektovou dokumentaci skutečného provedení stavby, vč. vyjádření správců sítí a dotčených orgánů státní správy k vydání kolaudačního souhlasu,</w:t>
      </w:r>
    </w:p>
    <w:p w14:paraId="40BB9FC9" w14:textId="77777777" w:rsidR="008C25A7" w:rsidRDefault="009E1A56" w:rsidP="00192CE6">
      <w:pPr>
        <w:numPr>
          <w:ilvl w:val="0"/>
          <w:numId w:val="9"/>
        </w:numPr>
        <w:ind w:hanging="294"/>
        <w:rPr>
          <w:rFonts w:ascii="Arial" w:hAnsi="Arial" w:cs="Arial"/>
          <w:b w:val="0"/>
          <w:bCs w:val="0"/>
          <w:sz w:val="20"/>
        </w:rPr>
      </w:pPr>
      <w:r>
        <w:rPr>
          <w:rFonts w:ascii="Arial" w:eastAsia="Verdana" w:hAnsi="Arial" w:cs="Arial"/>
          <w:b w:val="0"/>
          <w:bCs w:val="0"/>
          <w:sz w:val="20"/>
        </w:rPr>
        <w:t>osvědčení (protokoly) o provedených zkouškách (tlakových, revizních a provozních),</w:t>
      </w:r>
    </w:p>
    <w:p w14:paraId="78EDB988"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doklad o zajištění likvidace odpadů dle zákona č</w:t>
      </w:r>
      <w:r w:rsidRPr="00951D74">
        <w:rPr>
          <w:rFonts w:ascii="Arial" w:hAnsi="Arial" w:cs="Arial"/>
          <w:b w:val="0"/>
          <w:bCs w:val="0"/>
          <w:sz w:val="20"/>
        </w:rPr>
        <w:t xml:space="preserve">. </w:t>
      </w:r>
      <w:r w:rsidR="00951D74" w:rsidRPr="00951D74">
        <w:rPr>
          <w:rFonts w:ascii="Arial" w:hAnsi="Arial" w:cs="Arial"/>
          <w:b w:val="0"/>
          <w:bCs w:val="0"/>
          <w:sz w:val="20"/>
        </w:rPr>
        <w:t>541</w:t>
      </w:r>
      <w:r w:rsidRPr="00951D74">
        <w:rPr>
          <w:rFonts w:ascii="Arial" w:hAnsi="Arial" w:cs="Arial"/>
          <w:b w:val="0"/>
          <w:bCs w:val="0"/>
          <w:sz w:val="20"/>
        </w:rPr>
        <w:t>/20</w:t>
      </w:r>
      <w:r w:rsidR="00951D74" w:rsidRPr="00951D74">
        <w:rPr>
          <w:rFonts w:ascii="Arial" w:hAnsi="Arial" w:cs="Arial"/>
          <w:b w:val="0"/>
          <w:bCs w:val="0"/>
          <w:sz w:val="20"/>
        </w:rPr>
        <w:t>2</w:t>
      </w:r>
      <w:r w:rsidRPr="00951D74">
        <w:rPr>
          <w:rFonts w:ascii="Arial" w:hAnsi="Arial" w:cs="Arial"/>
          <w:b w:val="0"/>
          <w:bCs w:val="0"/>
          <w:sz w:val="20"/>
        </w:rPr>
        <w:t>0 Sb</w:t>
      </w:r>
      <w:r>
        <w:rPr>
          <w:rFonts w:ascii="Arial" w:hAnsi="Arial" w:cs="Arial"/>
          <w:b w:val="0"/>
          <w:bCs w:val="0"/>
          <w:sz w:val="20"/>
        </w:rPr>
        <w:t>., ve znění pozdějších předpisů a prováděcích předpisů a obalů,</w:t>
      </w:r>
    </w:p>
    <w:p w14:paraId="52F39C9A" w14:textId="77777777" w:rsidR="008C25A7" w:rsidRPr="00D463FE" w:rsidRDefault="00D463FE" w:rsidP="00192CE6">
      <w:pPr>
        <w:numPr>
          <w:ilvl w:val="0"/>
          <w:numId w:val="9"/>
        </w:numPr>
        <w:ind w:hanging="294"/>
        <w:rPr>
          <w:rFonts w:ascii="Arial" w:hAnsi="Arial" w:cs="Arial"/>
          <w:b w:val="0"/>
          <w:bCs w:val="0"/>
          <w:sz w:val="20"/>
        </w:rPr>
      </w:pPr>
      <w:r w:rsidRPr="00D463FE">
        <w:rPr>
          <w:rFonts w:ascii="Arial" w:hAnsi="Arial" w:cs="Arial"/>
          <w:b w:val="0"/>
          <w:bCs w:val="0"/>
          <w:sz w:val="20"/>
        </w:rPr>
        <w:t>bankovní</w:t>
      </w:r>
      <w:r w:rsidR="009E1A56" w:rsidRPr="00D463FE">
        <w:rPr>
          <w:rFonts w:ascii="Arial" w:hAnsi="Arial" w:cs="Arial"/>
          <w:b w:val="0"/>
          <w:bCs w:val="0"/>
          <w:sz w:val="20"/>
        </w:rPr>
        <w:t xml:space="preserve"> záruku dle čl. 5.8 této smlouvy,</w:t>
      </w:r>
    </w:p>
    <w:p w14:paraId="66CBA612"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dolový deník (deníky),</w:t>
      </w:r>
    </w:p>
    <w:p w14:paraId="2DAEF07C"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osvědčení o shodě vlastností zabudovaných materiálů a výrobků s technickými požadavky na ně kladenými nebo ujištění dle zákona č. 22/1997 Sb., ve znění pozdějších předpisů,</w:t>
      </w:r>
    </w:p>
    <w:p w14:paraId="2B4C86C3"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zápisy o provedení a kontrole zakrývaných prací,</w:t>
      </w:r>
    </w:p>
    <w:p w14:paraId="31DAA5C8"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osvědčení o jakosti stavebních dílů, další doklady, které bude objednatel požadovat po zhotoviteli v souladu s ustanovením stavebního zákona, a o které písemně požádá ve stavebním deníku nejméně 14 dnů před zahájením přejímacího řízení a další doklady potřebné pro řádné užívání díla,</w:t>
      </w:r>
    </w:p>
    <w:p w14:paraId="2C16B350" w14:textId="77777777" w:rsidR="008C25A7" w:rsidRDefault="009E1A56" w:rsidP="00192CE6">
      <w:pPr>
        <w:numPr>
          <w:ilvl w:val="0"/>
          <w:numId w:val="9"/>
        </w:numPr>
        <w:ind w:hanging="294"/>
        <w:rPr>
          <w:rFonts w:ascii="Arial" w:hAnsi="Arial" w:cs="Arial"/>
          <w:b w:val="0"/>
          <w:bCs w:val="0"/>
          <w:sz w:val="20"/>
        </w:rPr>
      </w:pPr>
      <w:r>
        <w:rPr>
          <w:rFonts w:ascii="Arial" w:hAnsi="Arial" w:cs="Arial"/>
          <w:b w:val="0"/>
          <w:bCs w:val="0"/>
          <w:sz w:val="20"/>
        </w:rPr>
        <w:t>nedoloží-li zhotovitel veškeré doklady dle předchozího odstavce, nepovažuje se dílo za dokončené a schopné předání.</w:t>
      </w:r>
    </w:p>
    <w:p w14:paraId="7DE9CCBD" w14:textId="77777777" w:rsidR="008C25A7" w:rsidRDefault="009E1A56" w:rsidP="00192CE6">
      <w:pPr>
        <w:ind w:left="426" w:hanging="426"/>
        <w:rPr>
          <w:rFonts w:ascii="Arial" w:hAnsi="Arial" w:cs="Arial"/>
          <w:b w:val="0"/>
          <w:bCs w:val="0"/>
          <w:sz w:val="20"/>
        </w:rPr>
      </w:pPr>
      <w:r>
        <w:rPr>
          <w:rFonts w:ascii="Arial" w:hAnsi="Arial" w:cs="Arial"/>
          <w:b w:val="0"/>
          <w:bCs w:val="0"/>
          <w:sz w:val="20"/>
        </w:rPr>
        <w:t>11.3</w:t>
      </w:r>
      <w:r w:rsidR="007A7DAB">
        <w:rPr>
          <w:rFonts w:ascii="Arial" w:hAnsi="Arial" w:cs="Arial"/>
          <w:b w:val="0"/>
          <w:bCs w:val="0"/>
          <w:sz w:val="20"/>
        </w:rPr>
        <w:t xml:space="preserve"> </w:t>
      </w:r>
      <w:r>
        <w:rPr>
          <w:rFonts w:ascii="Arial" w:hAnsi="Arial" w:cs="Arial"/>
          <w:b w:val="0"/>
          <w:bCs w:val="0"/>
          <w:sz w:val="20"/>
        </w:rPr>
        <w:t>Nedohodnou-li smluvní strany v rámci přejímacího řízení jinak, vyhotoví protokol o předání a převzetí díla zhotovitel.</w:t>
      </w:r>
    </w:p>
    <w:p w14:paraId="0D607635" w14:textId="77777777" w:rsidR="008C25A7" w:rsidRDefault="009E1A56" w:rsidP="00192CE6">
      <w:pPr>
        <w:ind w:left="426" w:hanging="426"/>
        <w:rPr>
          <w:rFonts w:ascii="Arial" w:hAnsi="Arial" w:cs="Arial"/>
          <w:b w:val="0"/>
          <w:bCs w:val="0"/>
          <w:sz w:val="20"/>
        </w:rPr>
      </w:pPr>
      <w:r>
        <w:rPr>
          <w:rFonts w:ascii="Arial" w:hAnsi="Arial" w:cs="Arial"/>
          <w:b w:val="0"/>
          <w:bCs w:val="0"/>
          <w:sz w:val="20"/>
        </w:rPr>
        <w:t>11.4</w:t>
      </w:r>
      <w:r w:rsidR="007A7DAB">
        <w:rPr>
          <w:rFonts w:ascii="Arial" w:hAnsi="Arial" w:cs="Arial"/>
          <w:b w:val="0"/>
          <w:bCs w:val="0"/>
          <w:sz w:val="20"/>
        </w:rPr>
        <w:t xml:space="preserve"> </w:t>
      </w:r>
      <w:r>
        <w:rPr>
          <w:rFonts w:ascii="Arial" w:hAnsi="Arial" w:cs="Arial"/>
          <w:b w:val="0"/>
          <w:bCs w:val="0"/>
          <w:sz w:val="20"/>
        </w:rPr>
        <w:t xml:space="preserve">Protokol s daty zahájení a ukončení přejímacího řízení podepíší zástupci smluvních stran, řádně zmocnění k veškerým úkonům v přejímacím řízení.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 K datu podpisu protokolu o předání a převzetí celého díla je dílo předáno zhotovitelem objednateli. Tímto datem je zahájen běh záruční doby pro celé dílo podle příslušného ustanovení této smlouvy. </w:t>
      </w:r>
    </w:p>
    <w:p w14:paraId="48A3995C" w14:textId="77777777" w:rsidR="008C25A7" w:rsidRDefault="009E1A56" w:rsidP="00192CE6">
      <w:pPr>
        <w:ind w:left="426" w:hanging="426"/>
        <w:rPr>
          <w:rFonts w:ascii="Arial" w:hAnsi="Arial" w:cs="Arial"/>
          <w:sz w:val="20"/>
        </w:rPr>
      </w:pPr>
      <w:r>
        <w:rPr>
          <w:rFonts w:ascii="Arial" w:hAnsi="Arial" w:cs="Arial"/>
          <w:b w:val="0"/>
          <w:bCs w:val="0"/>
          <w:sz w:val="20"/>
        </w:rPr>
        <w:t>11.5</w:t>
      </w:r>
      <w:r w:rsidR="007A7DAB">
        <w:rPr>
          <w:rFonts w:ascii="Arial" w:hAnsi="Arial" w:cs="Arial"/>
          <w:b w:val="0"/>
          <w:bCs w:val="0"/>
          <w:sz w:val="20"/>
        </w:rPr>
        <w:t xml:space="preserve"> </w:t>
      </w:r>
      <w:r>
        <w:rPr>
          <w:rFonts w:ascii="Arial" w:hAnsi="Arial" w:cs="Arial"/>
          <w:b w:val="0"/>
          <w:bCs w:val="0"/>
          <w:sz w:val="20"/>
        </w:rPr>
        <w:t>Odmítne-li objednatel řádně a včas zhotovené dílo převzít nebo nedojde-li k dohodě o předání a převzetí díla, sepíšou strany o tom zápis, v němž uvedou strany svá stanoviska. Zhotovitel není v prodlení, jestliže objednatel odmítl bezdůvodně převzít řádně zhotovené dílo. Jestliže o to objednatel požádá zápisem v dolovém deníku nebo písemně na adresu sídla objednatele min. 3 dny předem, je závodní/závodní dolu zhotovitele povinen se zúčastnit závěrečné kontrolní prohlídky stavby.</w:t>
      </w:r>
    </w:p>
    <w:p w14:paraId="473F2A8D" w14:textId="77777777" w:rsidR="008C25A7" w:rsidRDefault="008C25A7">
      <w:pPr>
        <w:pStyle w:val="Textvbloku2"/>
        <w:spacing w:after="57" w:line="200" w:lineRule="atLeast"/>
        <w:ind w:right="0"/>
        <w:jc w:val="center"/>
        <w:rPr>
          <w:rFonts w:ascii="Arial" w:hAnsi="Arial" w:cs="Arial"/>
          <w:sz w:val="20"/>
        </w:rPr>
      </w:pPr>
    </w:p>
    <w:p w14:paraId="5D502BAD" w14:textId="77777777" w:rsidR="00096927" w:rsidRDefault="00096927">
      <w:pPr>
        <w:pStyle w:val="Textvbloku2"/>
        <w:spacing w:after="57" w:line="200" w:lineRule="atLeast"/>
        <w:ind w:right="0"/>
        <w:jc w:val="center"/>
        <w:rPr>
          <w:rFonts w:ascii="Arial" w:hAnsi="Arial" w:cs="Arial"/>
          <w:sz w:val="20"/>
        </w:rPr>
      </w:pPr>
    </w:p>
    <w:p w14:paraId="67A87E7C" w14:textId="77777777" w:rsidR="00096927" w:rsidRDefault="00096927">
      <w:pPr>
        <w:pStyle w:val="Textvbloku2"/>
        <w:spacing w:after="57" w:line="200" w:lineRule="atLeast"/>
        <w:ind w:right="0"/>
        <w:jc w:val="center"/>
        <w:rPr>
          <w:rFonts w:ascii="Arial" w:hAnsi="Arial" w:cs="Arial"/>
          <w:sz w:val="20"/>
        </w:rPr>
      </w:pPr>
    </w:p>
    <w:p w14:paraId="460957CD"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lastRenderedPageBreak/>
        <w:t>12. VLASTNICKÁ PRÁVA A</w:t>
      </w:r>
      <w:bookmarkStart w:id="3" w:name="_GoBack"/>
      <w:bookmarkEnd w:id="3"/>
      <w:r>
        <w:rPr>
          <w:rFonts w:ascii="Arial" w:hAnsi="Arial" w:cs="Arial"/>
          <w:sz w:val="20"/>
        </w:rPr>
        <w:t xml:space="preserve"> NEBEZPEČÍ ŠKODY NA DÍLE</w:t>
      </w:r>
    </w:p>
    <w:p w14:paraId="6F7A3DDE" w14:textId="77777777" w:rsidR="008C25A7" w:rsidRDefault="009E1A56" w:rsidP="00192CE6">
      <w:pPr>
        <w:pStyle w:val="Zkladntextodsazen"/>
        <w:ind w:left="425" w:hanging="425"/>
        <w:rPr>
          <w:rFonts w:ascii="Arial" w:hAnsi="Arial" w:cs="Arial"/>
          <w:b w:val="0"/>
          <w:i w:val="0"/>
          <w:sz w:val="20"/>
        </w:rPr>
      </w:pPr>
      <w:r>
        <w:rPr>
          <w:rFonts w:ascii="Arial" w:hAnsi="Arial" w:cs="Arial"/>
          <w:b w:val="0"/>
          <w:i w:val="0"/>
          <w:sz w:val="20"/>
        </w:rPr>
        <w:t>12.1</w:t>
      </w:r>
      <w:r w:rsidR="00DD2175">
        <w:rPr>
          <w:rFonts w:ascii="Arial" w:hAnsi="Arial" w:cs="Arial"/>
          <w:b w:val="0"/>
          <w:i w:val="0"/>
          <w:sz w:val="20"/>
        </w:rPr>
        <w:t xml:space="preserve"> </w:t>
      </w:r>
      <w:r>
        <w:rPr>
          <w:rFonts w:ascii="Arial" w:hAnsi="Arial" w:cs="Arial"/>
          <w:b w:val="0"/>
          <w:i w:val="0"/>
          <w:sz w:val="20"/>
        </w:rPr>
        <w:t>Objednatel je v souladu s § 2599 ObčZ vlastníkem stavby. Veš</w:t>
      </w:r>
      <w:r w:rsidR="00DC5EAC">
        <w:rPr>
          <w:rFonts w:ascii="Arial" w:hAnsi="Arial" w:cs="Arial"/>
          <w:b w:val="0"/>
          <w:i w:val="0"/>
          <w:sz w:val="20"/>
        </w:rPr>
        <w:t>keré zařízení, stroje, materiál</w:t>
      </w:r>
      <w:r>
        <w:rPr>
          <w:rFonts w:ascii="Arial" w:hAnsi="Arial" w:cs="Arial"/>
          <w:b w:val="0"/>
          <w:i w:val="0"/>
          <w:sz w:val="20"/>
        </w:rPr>
        <w:t xml:space="preserve"> apod. do doby, než se stanou pevnou součástí díla tak, jak vyplývá z projektu díla, jsou ve vlastnictví zhotovitele.</w:t>
      </w:r>
    </w:p>
    <w:p w14:paraId="3FA46B27" w14:textId="77777777" w:rsidR="008C25A7" w:rsidRDefault="009E1A56" w:rsidP="00192CE6">
      <w:pPr>
        <w:pStyle w:val="Zkladntextodsazen"/>
        <w:ind w:left="425" w:hanging="425"/>
        <w:rPr>
          <w:rFonts w:ascii="Arial" w:hAnsi="Arial" w:cs="Arial"/>
          <w:b w:val="0"/>
          <w:i w:val="0"/>
          <w:sz w:val="20"/>
        </w:rPr>
      </w:pPr>
      <w:r>
        <w:rPr>
          <w:rFonts w:ascii="Arial" w:hAnsi="Arial" w:cs="Arial"/>
          <w:b w:val="0"/>
          <w:i w:val="0"/>
          <w:sz w:val="20"/>
        </w:rPr>
        <w:t>12.2</w:t>
      </w:r>
      <w:r w:rsidR="00DD2175">
        <w:rPr>
          <w:rFonts w:ascii="Arial" w:hAnsi="Arial" w:cs="Arial"/>
          <w:b w:val="0"/>
          <w:i w:val="0"/>
          <w:sz w:val="20"/>
        </w:rPr>
        <w:t xml:space="preserve"> </w:t>
      </w:r>
      <w:r>
        <w:rPr>
          <w:rFonts w:ascii="Arial" w:hAnsi="Arial" w:cs="Arial"/>
          <w:b w:val="0"/>
          <w:i w:val="0"/>
          <w:sz w:val="2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že škoda vznikla v příčinné souvislosti s porušením povinnosti objednatele.</w:t>
      </w:r>
    </w:p>
    <w:p w14:paraId="21AF9A9A" w14:textId="77777777" w:rsidR="008C25A7" w:rsidRDefault="009E1A56" w:rsidP="00192CE6">
      <w:pPr>
        <w:pStyle w:val="Zkladntextodsazen"/>
        <w:ind w:left="425" w:hanging="425"/>
        <w:rPr>
          <w:rFonts w:ascii="Arial" w:hAnsi="Arial" w:cs="Arial"/>
          <w:sz w:val="20"/>
        </w:rPr>
      </w:pPr>
      <w:r>
        <w:rPr>
          <w:rFonts w:ascii="Arial" w:hAnsi="Arial" w:cs="Arial"/>
          <w:b w:val="0"/>
          <w:i w:val="0"/>
          <w:sz w:val="20"/>
        </w:rPr>
        <w:t>12.</w:t>
      </w:r>
      <w:r w:rsidRPr="002539A5">
        <w:rPr>
          <w:rFonts w:ascii="Arial" w:hAnsi="Arial" w:cs="Arial"/>
          <w:b w:val="0"/>
          <w:i w:val="0"/>
          <w:sz w:val="20"/>
        </w:rPr>
        <w:t>3</w:t>
      </w:r>
      <w:r w:rsidR="00DD2175" w:rsidRPr="002539A5">
        <w:rPr>
          <w:rFonts w:ascii="Arial" w:hAnsi="Arial" w:cs="Arial"/>
          <w:b w:val="0"/>
          <w:i w:val="0"/>
          <w:sz w:val="20"/>
        </w:rPr>
        <w:t xml:space="preserve"> </w:t>
      </w:r>
      <w:r w:rsidRPr="002539A5">
        <w:rPr>
          <w:rFonts w:ascii="Arial" w:hAnsi="Arial" w:cs="Arial"/>
          <w:b w:val="0"/>
          <w:i w:val="0"/>
          <w:sz w:val="20"/>
        </w:rPr>
        <w:t xml:space="preserve">Zhotovitel se zavazuje na požádání objednatele předložit kopii </w:t>
      </w:r>
      <w:r w:rsidRPr="002539A5">
        <w:rPr>
          <w:rFonts w:ascii="Arial" w:hAnsi="Arial" w:cs="Arial"/>
          <w:i w:val="0"/>
          <w:sz w:val="20"/>
        </w:rPr>
        <w:t>pojistné smlouvy</w:t>
      </w:r>
      <w:r w:rsidRPr="002539A5">
        <w:rPr>
          <w:rFonts w:ascii="Arial" w:hAnsi="Arial" w:cs="Arial"/>
          <w:b w:val="0"/>
          <w:i w:val="0"/>
          <w:sz w:val="20"/>
        </w:rPr>
        <w:t xml:space="preserve">, z níž je zřejmé, že má sjednáno pojištění odpovědnosti za škodu způsobenou třetí osobě včetně možných škod způsobených svými pracovníky, a to na pojistnou částku ve výši minimálně </w:t>
      </w:r>
      <w:r w:rsidR="002539A5" w:rsidRPr="002539A5">
        <w:rPr>
          <w:rFonts w:ascii="Arial" w:hAnsi="Arial" w:cs="Arial"/>
          <w:i w:val="0"/>
          <w:sz w:val="20"/>
        </w:rPr>
        <w:t>8</w:t>
      </w:r>
      <w:r w:rsidRPr="002539A5">
        <w:rPr>
          <w:rFonts w:ascii="Arial" w:hAnsi="Arial" w:cs="Arial"/>
          <w:i w:val="0"/>
          <w:sz w:val="20"/>
        </w:rPr>
        <w:t xml:space="preserve"> mil. Kč</w:t>
      </w:r>
      <w:r w:rsidRPr="002539A5">
        <w:rPr>
          <w:rFonts w:ascii="Arial" w:hAnsi="Arial" w:cs="Arial"/>
          <w:b w:val="0"/>
          <w:i w:val="0"/>
          <w:sz w:val="20"/>
        </w:rPr>
        <w:t>. Zhotovitel se zavazuje udržovat toto pojištění v platnosti po celou dobu realizace díla až do doby jeho protokolárního předání a převzetí objednatelem.</w:t>
      </w:r>
    </w:p>
    <w:p w14:paraId="68CABAD8" w14:textId="77777777" w:rsidR="008C25A7" w:rsidRDefault="008C25A7">
      <w:pPr>
        <w:pStyle w:val="Textvbloku2"/>
        <w:spacing w:after="57" w:line="200" w:lineRule="atLeast"/>
        <w:ind w:right="0"/>
        <w:jc w:val="left"/>
        <w:rPr>
          <w:rFonts w:ascii="Arial" w:hAnsi="Arial" w:cs="Arial"/>
          <w:sz w:val="20"/>
        </w:rPr>
      </w:pPr>
    </w:p>
    <w:p w14:paraId="446ED373" w14:textId="77777777" w:rsidR="00096927" w:rsidRDefault="00096927">
      <w:pPr>
        <w:pStyle w:val="Textvbloku2"/>
        <w:spacing w:after="57" w:line="200" w:lineRule="atLeast"/>
        <w:ind w:right="0"/>
        <w:jc w:val="left"/>
        <w:rPr>
          <w:rFonts w:ascii="Arial" w:hAnsi="Arial" w:cs="Arial"/>
          <w:sz w:val="20"/>
        </w:rPr>
      </w:pPr>
    </w:p>
    <w:p w14:paraId="6AB2BA97"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t>13. ODPOVĚDNOST ZA VADY, ZÁRUČNÍ PODMÍNKY</w:t>
      </w:r>
    </w:p>
    <w:p w14:paraId="65AD2E8F"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13.1</w:t>
      </w:r>
      <w:r w:rsidR="002501BC">
        <w:rPr>
          <w:rFonts w:ascii="Arial" w:hAnsi="Arial" w:cs="Arial"/>
          <w:b w:val="0"/>
          <w:sz w:val="20"/>
        </w:rPr>
        <w:t xml:space="preserve"> </w:t>
      </w:r>
      <w:r>
        <w:rPr>
          <w:rFonts w:ascii="Arial" w:hAnsi="Arial" w:cs="Arial"/>
          <w:b w:val="0"/>
          <w:sz w:val="20"/>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3FE01FE2"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13.2</w:t>
      </w:r>
      <w:r w:rsidR="002501BC">
        <w:rPr>
          <w:rFonts w:ascii="Arial" w:hAnsi="Arial" w:cs="Arial"/>
          <w:b w:val="0"/>
          <w:sz w:val="20"/>
        </w:rPr>
        <w:t xml:space="preserve"> </w:t>
      </w:r>
      <w:r>
        <w:rPr>
          <w:rFonts w:ascii="Arial" w:hAnsi="Arial" w:cs="Arial"/>
          <w:b w:val="0"/>
          <w:sz w:val="20"/>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w:t>
      </w:r>
    </w:p>
    <w:p w14:paraId="1433E537"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13.3</w:t>
      </w:r>
      <w:r w:rsidR="002501BC">
        <w:rPr>
          <w:rFonts w:ascii="Arial" w:hAnsi="Arial" w:cs="Arial"/>
          <w:b w:val="0"/>
          <w:sz w:val="20"/>
        </w:rPr>
        <w:t xml:space="preserve"> </w:t>
      </w:r>
      <w:r>
        <w:rPr>
          <w:rFonts w:ascii="Arial" w:hAnsi="Arial" w:cs="Arial"/>
          <w:b w:val="0"/>
          <w:sz w:val="20"/>
        </w:rPr>
        <w:t>Zhotovitel odpovídá za vady, vzniklé po předání a převzetí díla, které vznikly porušením právních povinností zhotovitele, odpovídá též za vady, které mělo dílo v době předání a převzetí, ale které se projevily až po převzetí (vady skryté) a vady které vznikly neodbornou instalací použitých technologií.</w:t>
      </w:r>
    </w:p>
    <w:p w14:paraId="25ED26BB"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13.4</w:t>
      </w:r>
      <w:r w:rsidR="002501BC">
        <w:rPr>
          <w:rFonts w:ascii="Arial" w:hAnsi="Arial" w:cs="Arial"/>
          <w:b w:val="0"/>
          <w:sz w:val="20"/>
        </w:rPr>
        <w:t xml:space="preserve"> </w:t>
      </w:r>
      <w:r>
        <w:rPr>
          <w:rFonts w:ascii="Arial" w:hAnsi="Arial" w:cs="Arial"/>
          <w:sz w:val="20"/>
        </w:rPr>
        <w:t>Záruční lhůta</w:t>
      </w:r>
      <w:r>
        <w:rPr>
          <w:rFonts w:ascii="Arial" w:hAnsi="Arial" w:cs="Arial"/>
          <w:b w:val="0"/>
          <w:sz w:val="20"/>
        </w:rPr>
        <w:t xml:space="preserve"> celého díla se počítá ode dne podpisu protokolu o předání a převzetí díla, a to v délce </w:t>
      </w:r>
      <w:r>
        <w:rPr>
          <w:rFonts w:ascii="Arial" w:hAnsi="Arial" w:cs="Arial"/>
          <w:sz w:val="20"/>
        </w:rPr>
        <w:t>60 měsíců</w:t>
      </w:r>
      <w:r>
        <w:rPr>
          <w:rFonts w:ascii="Arial" w:hAnsi="Arial" w:cs="Arial"/>
          <w:b w:val="0"/>
          <w:bCs w:val="0"/>
          <w:sz w:val="20"/>
        </w:rPr>
        <w:t>.</w:t>
      </w:r>
      <w:r>
        <w:rPr>
          <w:rFonts w:ascii="Arial" w:hAnsi="Arial" w:cs="Arial"/>
          <w:b w:val="0"/>
          <w:sz w:val="20"/>
        </w:rPr>
        <w:t xml:space="preserve"> U dodávek a prací s odlišnou zárukou bude poskytnuta záruční lhůta dle výrobců a dodavatelů (bude doloženo záručními listy), nejméně však </w:t>
      </w:r>
      <w:r>
        <w:rPr>
          <w:rFonts w:ascii="Arial" w:hAnsi="Arial" w:cs="Arial"/>
          <w:sz w:val="20"/>
        </w:rPr>
        <w:t>24 měsíců</w:t>
      </w:r>
      <w:r>
        <w:rPr>
          <w:rFonts w:ascii="Arial" w:hAnsi="Arial" w:cs="Arial"/>
          <w:b w:val="0"/>
          <w:sz w:val="20"/>
        </w:rPr>
        <w:t xml:space="preserve">. </w:t>
      </w:r>
    </w:p>
    <w:p w14:paraId="15F38CCF"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13.5</w:t>
      </w:r>
      <w:r w:rsidR="002501BC">
        <w:rPr>
          <w:rFonts w:ascii="Arial" w:hAnsi="Arial" w:cs="Arial"/>
          <w:b w:val="0"/>
          <w:sz w:val="20"/>
        </w:rPr>
        <w:t xml:space="preserve"> </w:t>
      </w:r>
      <w:r>
        <w:rPr>
          <w:rFonts w:ascii="Arial" w:hAnsi="Arial" w:cs="Arial"/>
          <w:b w:val="0"/>
          <w:sz w:val="20"/>
        </w:rPr>
        <w:t>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Výjimka ze záruční lhůty se vztahuje dále na zařízení a součásti – jež vyžadují běžnou údržbu a na spotřební materiál.</w:t>
      </w:r>
    </w:p>
    <w:p w14:paraId="3B6D8F81"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13.6</w:t>
      </w:r>
      <w:r w:rsidR="002501BC">
        <w:rPr>
          <w:rFonts w:ascii="Arial" w:hAnsi="Arial" w:cs="Arial"/>
          <w:b w:val="0"/>
          <w:sz w:val="20"/>
        </w:rPr>
        <w:t xml:space="preserve"> </w:t>
      </w:r>
      <w:r>
        <w:rPr>
          <w:rFonts w:ascii="Arial" w:hAnsi="Arial" w:cs="Arial"/>
          <w:b w:val="0"/>
          <w:sz w:val="20"/>
        </w:rPr>
        <w:t>Dílo má vady,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75272B71"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13.7</w:t>
      </w:r>
      <w:r w:rsidR="002501BC">
        <w:rPr>
          <w:rFonts w:ascii="Arial" w:hAnsi="Arial" w:cs="Arial"/>
          <w:b w:val="0"/>
          <w:sz w:val="20"/>
        </w:rPr>
        <w:t xml:space="preserve"> </w:t>
      </w:r>
      <w:r>
        <w:rPr>
          <w:rFonts w:ascii="Arial" w:hAnsi="Arial" w:cs="Arial"/>
          <w:b w:val="0"/>
          <w:sz w:val="20"/>
        </w:rPr>
        <w:t xml:space="preserve">Záruční doba neběží po dobu, po kterou nemůže objednatel dílo užívat pro vady, za které odpovídá zhotovitel. </w:t>
      </w:r>
    </w:p>
    <w:p w14:paraId="7ABA773F"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13.8</w:t>
      </w:r>
      <w:r w:rsidR="002501BC">
        <w:rPr>
          <w:rFonts w:ascii="Arial" w:hAnsi="Arial" w:cs="Arial"/>
          <w:b w:val="0"/>
          <w:sz w:val="20"/>
        </w:rPr>
        <w:t xml:space="preserve"> </w:t>
      </w:r>
      <w:r>
        <w:rPr>
          <w:rFonts w:ascii="Arial" w:hAnsi="Arial" w:cs="Arial"/>
          <w:b w:val="0"/>
          <w:sz w:val="20"/>
        </w:rPr>
        <w:t>Zhotovitel poskytuje objednateli záruku, že:</w:t>
      </w:r>
    </w:p>
    <w:p w14:paraId="5E7DACFD" w14:textId="77777777" w:rsidR="008C25A7" w:rsidRDefault="009E1A56" w:rsidP="00192CE6">
      <w:pPr>
        <w:numPr>
          <w:ilvl w:val="0"/>
          <w:numId w:val="4"/>
        </w:numPr>
        <w:ind w:left="425" w:firstLine="0"/>
        <w:rPr>
          <w:rFonts w:ascii="Arial" w:hAnsi="Arial" w:cs="Arial"/>
          <w:b w:val="0"/>
          <w:sz w:val="20"/>
        </w:rPr>
      </w:pPr>
      <w:r>
        <w:rPr>
          <w:rFonts w:ascii="Arial" w:hAnsi="Arial" w:cs="Arial"/>
          <w:b w:val="0"/>
          <w:sz w:val="20"/>
        </w:rPr>
        <w:t>veškerá jím dodaná projektová a technická dokumentace,</w:t>
      </w:r>
    </w:p>
    <w:p w14:paraId="16623E8E" w14:textId="77777777" w:rsidR="008C25A7" w:rsidRDefault="009E1A56" w:rsidP="00192CE6">
      <w:pPr>
        <w:numPr>
          <w:ilvl w:val="0"/>
          <w:numId w:val="4"/>
        </w:numPr>
        <w:ind w:left="425" w:firstLine="0"/>
        <w:rPr>
          <w:rFonts w:ascii="Arial" w:hAnsi="Arial" w:cs="Arial"/>
          <w:b w:val="0"/>
          <w:sz w:val="20"/>
        </w:rPr>
      </w:pPr>
      <w:r>
        <w:rPr>
          <w:rFonts w:ascii="Arial" w:hAnsi="Arial" w:cs="Arial"/>
          <w:b w:val="0"/>
          <w:sz w:val="20"/>
        </w:rPr>
        <w:t>veškeré dodané zboží, zařízení a materiály,</w:t>
      </w:r>
    </w:p>
    <w:p w14:paraId="52067C7E" w14:textId="77777777" w:rsidR="008C25A7" w:rsidRDefault="009E1A56" w:rsidP="00192CE6">
      <w:pPr>
        <w:numPr>
          <w:ilvl w:val="0"/>
          <w:numId w:val="4"/>
        </w:numPr>
        <w:ind w:left="425" w:firstLine="0"/>
        <w:rPr>
          <w:rFonts w:ascii="Arial" w:hAnsi="Arial" w:cs="Arial"/>
          <w:b w:val="0"/>
          <w:sz w:val="20"/>
        </w:rPr>
      </w:pPr>
      <w:r>
        <w:rPr>
          <w:rFonts w:ascii="Arial" w:hAnsi="Arial" w:cs="Arial"/>
          <w:b w:val="0"/>
          <w:sz w:val="20"/>
        </w:rPr>
        <w:t>veškeré provedené práce a</w:t>
      </w:r>
    </w:p>
    <w:p w14:paraId="5DE2BC5F" w14:textId="77777777" w:rsidR="008C25A7" w:rsidRDefault="009E1A56" w:rsidP="00192CE6">
      <w:pPr>
        <w:numPr>
          <w:ilvl w:val="0"/>
          <w:numId w:val="4"/>
        </w:numPr>
        <w:ind w:left="425" w:firstLine="0"/>
        <w:rPr>
          <w:rFonts w:ascii="Arial" w:hAnsi="Arial" w:cs="Arial"/>
          <w:b w:val="0"/>
          <w:sz w:val="20"/>
        </w:rPr>
      </w:pPr>
      <w:r>
        <w:rPr>
          <w:rFonts w:ascii="Arial" w:hAnsi="Arial" w:cs="Arial"/>
          <w:b w:val="0"/>
          <w:sz w:val="20"/>
        </w:rPr>
        <w:t>veškeré poskytnuté služby</w:t>
      </w:r>
    </w:p>
    <w:p w14:paraId="5E61771B" w14:textId="77777777" w:rsidR="008C25A7" w:rsidRDefault="009E1A56" w:rsidP="00192CE6">
      <w:pPr>
        <w:pStyle w:val="Textvbloku2"/>
        <w:ind w:left="425" w:right="0"/>
        <w:rPr>
          <w:rFonts w:ascii="Arial" w:hAnsi="Arial" w:cs="Arial"/>
          <w:b w:val="0"/>
          <w:sz w:val="20"/>
        </w:rPr>
      </w:pPr>
      <w:r>
        <w:rPr>
          <w:rFonts w:ascii="Arial" w:hAnsi="Arial" w:cs="Arial"/>
          <w:b w:val="0"/>
          <w:sz w:val="20"/>
        </w:rPr>
        <w:t>budou prosty jakýchkoliv vad a zhotovitel bez zbytečného prodlení a na své vlastní náklady provede znovu činnosti a dodá znovu části díla nebo opraví své činnosti a části díla v míře potřebné k odstranění vad.</w:t>
      </w:r>
    </w:p>
    <w:p w14:paraId="5C23248B" w14:textId="77777777" w:rsidR="008C25A7" w:rsidRDefault="009E1A56" w:rsidP="00192CE6">
      <w:pPr>
        <w:pStyle w:val="Textvbloku2"/>
        <w:ind w:left="425" w:right="0" w:hanging="426"/>
        <w:rPr>
          <w:rFonts w:ascii="Arial" w:hAnsi="Arial" w:cs="Arial"/>
          <w:b w:val="0"/>
          <w:sz w:val="20"/>
        </w:rPr>
      </w:pPr>
      <w:r>
        <w:rPr>
          <w:rFonts w:ascii="Arial" w:hAnsi="Arial" w:cs="Arial"/>
          <w:b w:val="0"/>
          <w:sz w:val="20"/>
        </w:rPr>
        <w:t>13.9</w:t>
      </w:r>
      <w:r w:rsidR="002501BC">
        <w:rPr>
          <w:rFonts w:ascii="Arial" w:hAnsi="Arial" w:cs="Arial"/>
          <w:b w:val="0"/>
          <w:sz w:val="20"/>
        </w:rPr>
        <w:t xml:space="preserve"> </w:t>
      </w:r>
      <w:r>
        <w:rPr>
          <w:rFonts w:ascii="Arial" w:hAnsi="Arial" w:cs="Arial"/>
          <w:b w:val="0"/>
          <w:sz w:val="20"/>
        </w:rPr>
        <w:t xml:space="preserve">Zhotovitel rovněž poskytuje záruku, že dílo bude v souladu s plány, specifikacemi a výkresy, které připravil a dodal v průběhu provádění díla, a které byly v míře stanovené touto smlouvou objednatelem schváleny. </w:t>
      </w:r>
    </w:p>
    <w:p w14:paraId="4B3DCB40" w14:textId="77777777" w:rsidR="00096927" w:rsidRDefault="00096927" w:rsidP="00192CE6">
      <w:pPr>
        <w:pStyle w:val="Textvbloku2"/>
        <w:ind w:left="425" w:right="0" w:hanging="426"/>
        <w:rPr>
          <w:rFonts w:ascii="Arial" w:hAnsi="Arial" w:cs="Arial"/>
          <w:sz w:val="20"/>
        </w:rPr>
      </w:pPr>
    </w:p>
    <w:p w14:paraId="1CAB3F87" w14:textId="77777777" w:rsidR="008C25A7" w:rsidRDefault="008C25A7">
      <w:pPr>
        <w:pStyle w:val="BodyText21"/>
        <w:spacing w:line="200" w:lineRule="atLeast"/>
        <w:rPr>
          <w:rFonts w:ascii="Arial" w:hAnsi="Arial" w:cs="Arial"/>
          <w:b/>
          <w:sz w:val="20"/>
        </w:rPr>
      </w:pPr>
    </w:p>
    <w:p w14:paraId="70B0D962" w14:textId="77777777" w:rsidR="008C25A7" w:rsidRDefault="009E1A56">
      <w:pPr>
        <w:pStyle w:val="BodyText21"/>
        <w:spacing w:after="57" w:line="200" w:lineRule="atLeast"/>
        <w:jc w:val="center"/>
        <w:rPr>
          <w:rFonts w:ascii="Arial" w:hAnsi="Arial" w:cs="Arial"/>
          <w:sz w:val="20"/>
        </w:rPr>
      </w:pPr>
      <w:r>
        <w:rPr>
          <w:rFonts w:ascii="Arial" w:hAnsi="Arial" w:cs="Arial"/>
          <w:b/>
          <w:sz w:val="20"/>
        </w:rPr>
        <w:t>14. REKLAMACE</w:t>
      </w:r>
    </w:p>
    <w:p w14:paraId="4B907F69" w14:textId="77777777" w:rsidR="008C25A7" w:rsidRDefault="009E1A56" w:rsidP="00192CE6">
      <w:pPr>
        <w:ind w:left="425" w:hanging="425"/>
        <w:rPr>
          <w:rFonts w:ascii="Arial" w:hAnsi="Arial" w:cs="Arial"/>
          <w:b w:val="0"/>
          <w:sz w:val="20"/>
        </w:rPr>
      </w:pPr>
      <w:r>
        <w:rPr>
          <w:rFonts w:ascii="Arial" w:hAnsi="Arial" w:cs="Arial"/>
          <w:b w:val="0"/>
          <w:sz w:val="20"/>
        </w:rPr>
        <w:t>14.1</w:t>
      </w:r>
      <w:r w:rsidR="006D3985">
        <w:rPr>
          <w:rFonts w:ascii="Arial" w:hAnsi="Arial" w:cs="Arial"/>
          <w:b w:val="0"/>
          <w:sz w:val="20"/>
        </w:rPr>
        <w:t xml:space="preserve"> </w:t>
      </w:r>
      <w:r>
        <w:rPr>
          <w:rFonts w:ascii="Arial" w:hAnsi="Arial" w:cs="Arial"/>
          <w:b w:val="0"/>
          <w:sz w:val="20"/>
        </w:rPr>
        <w:t xml:space="preserve">Jestliže objednatel zjistí během záruční lhůty jakékoli vady u dodaného díla a zjistí, že neodpovídají smluvním podmínkám, sdělí zjištěné vady bez zbytečného odkladu zhotoviteli </w:t>
      </w:r>
      <w:r w:rsidRPr="006D3985">
        <w:rPr>
          <w:rFonts w:ascii="Arial" w:hAnsi="Arial" w:cs="Arial"/>
          <w:b w:val="0"/>
          <w:sz w:val="20"/>
        </w:rPr>
        <w:t>(reklamace).</w:t>
      </w:r>
      <w:r>
        <w:rPr>
          <w:rFonts w:ascii="Arial" w:hAnsi="Arial" w:cs="Arial"/>
          <w:b w:val="0"/>
          <w:sz w:val="20"/>
        </w:rPr>
        <w:t xml:space="preserv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14:paraId="0174ADE6" w14:textId="77777777" w:rsidR="008C25A7" w:rsidRDefault="009E1A56" w:rsidP="00192CE6">
      <w:pPr>
        <w:ind w:left="425" w:hanging="425"/>
        <w:rPr>
          <w:rFonts w:ascii="Arial" w:hAnsi="Arial" w:cs="Arial"/>
          <w:b w:val="0"/>
          <w:sz w:val="20"/>
        </w:rPr>
      </w:pPr>
      <w:r>
        <w:rPr>
          <w:rFonts w:ascii="Arial" w:hAnsi="Arial" w:cs="Arial"/>
          <w:b w:val="0"/>
          <w:sz w:val="20"/>
        </w:rPr>
        <w:lastRenderedPageBreak/>
        <w:t>14.2</w:t>
      </w:r>
      <w:r w:rsidR="006D3985">
        <w:rPr>
          <w:rFonts w:ascii="Arial" w:hAnsi="Arial" w:cs="Arial"/>
          <w:b w:val="0"/>
          <w:sz w:val="20"/>
        </w:rPr>
        <w:t xml:space="preserve"> </w:t>
      </w:r>
      <w:r>
        <w:rPr>
          <w:rFonts w:ascii="Arial" w:hAnsi="Arial" w:cs="Arial"/>
          <w:b w:val="0"/>
          <w:sz w:val="20"/>
        </w:rPr>
        <w:t xml:space="preserve">Zhotovitel potvrdí objednateli formou e-mailu, faxem nebo písemně přijetí reklamace a do </w:t>
      </w:r>
      <w:r>
        <w:rPr>
          <w:rFonts w:ascii="Arial" w:hAnsi="Arial" w:cs="Arial"/>
          <w:sz w:val="20"/>
        </w:rPr>
        <w:t>5 pracovních dnů</w:t>
      </w:r>
      <w:r>
        <w:rPr>
          <w:rFonts w:ascii="Arial" w:hAnsi="Arial" w:cs="Arial"/>
          <w:b w:val="0"/>
          <w:sz w:val="20"/>
        </w:rPr>
        <w:t xml:space="preserve"> od obdržení reklamace začne s jejich odstraňováním, nedohodnou-li se smluvní strany písemně jinak. Nedojde-li mezi oběma smluvními stranami k dohodě o termínu odstranění reklamované vady</w:t>
      </w:r>
      <w:r w:rsidR="006D3985">
        <w:rPr>
          <w:rFonts w:ascii="Arial" w:hAnsi="Arial" w:cs="Arial"/>
          <w:b w:val="0"/>
          <w:sz w:val="20"/>
        </w:rPr>
        <w:t>,</w:t>
      </w:r>
      <w:r>
        <w:rPr>
          <w:rFonts w:ascii="Arial" w:hAnsi="Arial" w:cs="Arial"/>
          <w:b w:val="0"/>
          <w:sz w:val="20"/>
        </w:rPr>
        <w:t xml:space="preserve"> platí, že vada musí být odstraněna nejpozději do </w:t>
      </w:r>
      <w:r>
        <w:rPr>
          <w:rFonts w:ascii="Arial" w:hAnsi="Arial" w:cs="Arial"/>
          <w:sz w:val="20"/>
        </w:rPr>
        <w:t>15 pracovních dnů</w:t>
      </w:r>
      <w:r>
        <w:rPr>
          <w:rFonts w:ascii="Arial" w:hAnsi="Arial" w:cs="Arial"/>
          <w:b w:val="0"/>
          <w:sz w:val="20"/>
        </w:rPr>
        <w:t xml:space="preserve"> ode dne uplatnění reklamace.</w:t>
      </w:r>
    </w:p>
    <w:p w14:paraId="7440005B" w14:textId="77777777" w:rsidR="008C25A7" w:rsidRDefault="009E1A56" w:rsidP="00192CE6">
      <w:pPr>
        <w:ind w:left="425" w:hanging="425"/>
        <w:rPr>
          <w:rFonts w:ascii="Arial" w:hAnsi="Arial" w:cs="Arial"/>
          <w:b w:val="0"/>
          <w:sz w:val="20"/>
        </w:rPr>
      </w:pPr>
      <w:r>
        <w:rPr>
          <w:rFonts w:ascii="Arial" w:hAnsi="Arial" w:cs="Arial"/>
          <w:b w:val="0"/>
          <w:sz w:val="20"/>
        </w:rPr>
        <w:t>14.3</w:t>
      </w:r>
      <w:r w:rsidR="006D3985">
        <w:rPr>
          <w:rFonts w:ascii="Arial" w:hAnsi="Arial" w:cs="Arial"/>
          <w:b w:val="0"/>
          <w:sz w:val="20"/>
        </w:rPr>
        <w:t xml:space="preserve"> </w:t>
      </w:r>
      <w:r>
        <w:rPr>
          <w:rFonts w:ascii="Arial" w:hAnsi="Arial" w:cs="Arial"/>
          <w:b w:val="0"/>
          <w:sz w:val="20"/>
        </w:rPr>
        <w:t>O odstranění reklamované vady sepíší smluvní strany protokol, ve kterém objednatel potvrdí odstranění vady nebo uvede důvody, pro které odmítá opravu převzít.</w:t>
      </w:r>
    </w:p>
    <w:p w14:paraId="565A9EEA" w14:textId="77777777" w:rsidR="008C25A7" w:rsidRDefault="009E1A56" w:rsidP="00192CE6">
      <w:pPr>
        <w:ind w:left="425" w:hanging="425"/>
        <w:rPr>
          <w:rFonts w:ascii="Arial" w:hAnsi="Arial" w:cs="Arial"/>
          <w:b w:val="0"/>
          <w:sz w:val="20"/>
        </w:rPr>
      </w:pPr>
      <w:r>
        <w:rPr>
          <w:rFonts w:ascii="Arial" w:hAnsi="Arial" w:cs="Arial"/>
          <w:b w:val="0"/>
          <w:sz w:val="20"/>
        </w:rPr>
        <w:t>14.4</w:t>
      </w:r>
      <w:r w:rsidR="006D3985">
        <w:rPr>
          <w:rFonts w:ascii="Arial" w:hAnsi="Arial" w:cs="Arial"/>
          <w:b w:val="0"/>
          <w:sz w:val="20"/>
        </w:rPr>
        <w:t xml:space="preserve"> </w:t>
      </w:r>
      <w:r>
        <w:rPr>
          <w:rFonts w:ascii="Arial" w:hAnsi="Arial" w:cs="Arial"/>
          <w:b w:val="0"/>
          <w:sz w:val="20"/>
        </w:rPr>
        <w:t xml:space="preserve">V případě, že zhotovitel do </w:t>
      </w:r>
      <w:r>
        <w:rPr>
          <w:rFonts w:ascii="Arial" w:hAnsi="Arial" w:cs="Arial"/>
          <w:sz w:val="20"/>
        </w:rPr>
        <w:t>10 pracovních dnů</w:t>
      </w:r>
      <w:r>
        <w:rPr>
          <w:rFonts w:ascii="Arial" w:hAnsi="Arial" w:cs="Arial"/>
          <w:b w:val="0"/>
          <w:sz w:val="20"/>
        </w:rPr>
        <w:t xml:space="preserve"> nezahájí odstraňování vad a tyto neodstraní v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6D8F6620" w14:textId="77777777" w:rsidR="008C25A7" w:rsidRDefault="009E1A56" w:rsidP="00192CE6">
      <w:pPr>
        <w:ind w:left="425" w:hanging="425"/>
        <w:rPr>
          <w:rFonts w:ascii="Arial" w:hAnsi="Arial" w:cs="Arial"/>
          <w:b w:val="0"/>
          <w:sz w:val="20"/>
        </w:rPr>
      </w:pPr>
      <w:r>
        <w:rPr>
          <w:rFonts w:ascii="Arial" w:hAnsi="Arial" w:cs="Arial"/>
          <w:b w:val="0"/>
          <w:sz w:val="20"/>
        </w:rPr>
        <w:t>14.5</w:t>
      </w:r>
      <w:r w:rsidR="006D3985">
        <w:rPr>
          <w:rFonts w:ascii="Arial" w:hAnsi="Arial" w:cs="Arial"/>
          <w:b w:val="0"/>
          <w:sz w:val="20"/>
        </w:rPr>
        <w:t xml:space="preserve"> </w:t>
      </w:r>
      <w:r>
        <w:rPr>
          <w:rFonts w:ascii="Arial" w:hAnsi="Arial" w:cs="Arial"/>
          <w:b w:val="0"/>
          <w:sz w:val="20"/>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314DC1C7" w14:textId="77777777" w:rsidR="008C25A7" w:rsidRDefault="008C25A7">
      <w:pPr>
        <w:spacing w:before="57" w:line="200" w:lineRule="atLeast"/>
        <w:rPr>
          <w:rFonts w:ascii="Arial" w:hAnsi="Arial" w:cs="Arial"/>
          <w:b w:val="0"/>
          <w:sz w:val="20"/>
        </w:rPr>
      </w:pPr>
    </w:p>
    <w:p w14:paraId="0F0FB55B" w14:textId="77777777" w:rsidR="00096927" w:rsidRDefault="00096927">
      <w:pPr>
        <w:spacing w:before="57" w:line="200" w:lineRule="atLeast"/>
        <w:rPr>
          <w:rFonts w:ascii="Arial" w:hAnsi="Arial" w:cs="Arial"/>
          <w:b w:val="0"/>
          <w:sz w:val="20"/>
        </w:rPr>
      </w:pPr>
    </w:p>
    <w:p w14:paraId="68AD112A" w14:textId="77777777" w:rsidR="008C25A7" w:rsidRDefault="009E1A56">
      <w:pPr>
        <w:pStyle w:val="Textvbloku2"/>
        <w:spacing w:after="57" w:line="200" w:lineRule="atLeast"/>
        <w:ind w:right="0"/>
        <w:jc w:val="center"/>
        <w:rPr>
          <w:rFonts w:ascii="Arial" w:hAnsi="Arial" w:cs="Arial"/>
          <w:b w:val="0"/>
          <w:sz w:val="20"/>
        </w:rPr>
      </w:pPr>
      <w:r>
        <w:rPr>
          <w:rFonts w:ascii="Arial" w:hAnsi="Arial" w:cs="Arial"/>
          <w:sz w:val="20"/>
        </w:rPr>
        <w:t xml:space="preserve">15. SMLUVNÍ </w:t>
      </w:r>
      <w:r>
        <w:rPr>
          <w:rFonts w:ascii="Arial" w:hAnsi="Arial" w:cs="Arial"/>
          <w:caps/>
          <w:sz w:val="20"/>
        </w:rPr>
        <w:t>pokuty</w:t>
      </w:r>
    </w:p>
    <w:p w14:paraId="52785F6F" w14:textId="77777777" w:rsidR="008C25A7" w:rsidRDefault="009E1A56" w:rsidP="00192CE6">
      <w:pPr>
        <w:ind w:left="426" w:hanging="426"/>
        <w:rPr>
          <w:rFonts w:ascii="Arial" w:hAnsi="Arial" w:cs="Arial"/>
          <w:b w:val="0"/>
          <w:sz w:val="20"/>
        </w:rPr>
      </w:pPr>
      <w:r>
        <w:rPr>
          <w:rFonts w:ascii="Arial" w:hAnsi="Arial" w:cs="Arial"/>
          <w:b w:val="0"/>
          <w:sz w:val="20"/>
        </w:rPr>
        <w:t>15.1</w:t>
      </w:r>
      <w:r w:rsidR="00F53C76">
        <w:rPr>
          <w:rFonts w:ascii="Arial" w:hAnsi="Arial" w:cs="Arial"/>
          <w:b w:val="0"/>
          <w:sz w:val="20"/>
        </w:rPr>
        <w:t xml:space="preserve"> </w:t>
      </w:r>
      <w:r>
        <w:rPr>
          <w:rFonts w:ascii="Arial" w:hAnsi="Arial" w:cs="Arial"/>
          <w:b w:val="0"/>
          <w:sz w:val="20"/>
        </w:rPr>
        <w:t xml:space="preserve">Smluvní strany se dohodly, že: </w:t>
      </w:r>
    </w:p>
    <w:p w14:paraId="6EF203BB" w14:textId="77777777" w:rsidR="008C25A7" w:rsidRDefault="009E1A56" w:rsidP="00192CE6">
      <w:pPr>
        <w:numPr>
          <w:ilvl w:val="0"/>
          <w:numId w:val="3"/>
        </w:numPr>
        <w:tabs>
          <w:tab w:val="clear" w:pos="3184"/>
        </w:tabs>
        <w:ind w:left="426" w:firstLine="0"/>
        <w:rPr>
          <w:rFonts w:ascii="Arial" w:hAnsi="Arial" w:cs="Arial"/>
          <w:b w:val="0"/>
          <w:sz w:val="20"/>
        </w:rPr>
      </w:pPr>
      <w:r>
        <w:rPr>
          <w:rFonts w:ascii="Arial" w:hAnsi="Arial" w:cs="Arial"/>
          <w:b w:val="0"/>
          <w:sz w:val="20"/>
        </w:rPr>
        <w:t xml:space="preserve">zhotovitel zaplatí objednateli smluvní pokutu ve výši </w:t>
      </w:r>
      <w:r>
        <w:rPr>
          <w:rFonts w:ascii="Arial" w:hAnsi="Arial" w:cs="Arial"/>
          <w:sz w:val="20"/>
        </w:rPr>
        <w:t>0,1%</w:t>
      </w:r>
      <w:r>
        <w:rPr>
          <w:rFonts w:ascii="Arial" w:hAnsi="Arial" w:cs="Arial"/>
          <w:b w:val="0"/>
          <w:sz w:val="20"/>
        </w:rPr>
        <w:t xml:space="preserve"> </w:t>
      </w:r>
      <w:r>
        <w:rPr>
          <w:rFonts w:ascii="Arial" w:hAnsi="Arial" w:cs="Arial"/>
          <w:sz w:val="20"/>
        </w:rPr>
        <w:t xml:space="preserve">z ceny díla </w:t>
      </w:r>
      <w:r>
        <w:rPr>
          <w:rFonts w:ascii="Arial" w:hAnsi="Arial" w:cs="Arial"/>
          <w:b w:val="0"/>
          <w:bCs w:val="0"/>
          <w:sz w:val="20"/>
        </w:rPr>
        <w:t>za každý i započatý den prodlení s dokončením a předáním díla v termínech podle čl. 3.1 této smlouvy.</w:t>
      </w:r>
    </w:p>
    <w:p w14:paraId="5586180A" w14:textId="77777777" w:rsidR="008C25A7" w:rsidRDefault="009E1A56" w:rsidP="00192CE6">
      <w:pPr>
        <w:numPr>
          <w:ilvl w:val="0"/>
          <w:numId w:val="3"/>
        </w:numPr>
        <w:tabs>
          <w:tab w:val="clear" w:pos="3184"/>
        </w:tabs>
        <w:ind w:left="426" w:firstLine="0"/>
        <w:rPr>
          <w:rFonts w:ascii="Arial" w:hAnsi="Arial" w:cs="Arial"/>
          <w:b w:val="0"/>
          <w:sz w:val="20"/>
        </w:rPr>
      </w:pPr>
      <w:r>
        <w:rPr>
          <w:rFonts w:ascii="Arial" w:hAnsi="Arial" w:cs="Arial"/>
          <w:b w:val="0"/>
          <w:sz w:val="20"/>
        </w:rPr>
        <w:t xml:space="preserve">zhotovitel zaplatí objednateli smluvní pokutu za prodlení s odstraňováním vad a nedodělků zjištěných v rámci přejímacího řízení nebo závěrečné kontrolní prohlídce stavby ve výši </w:t>
      </w:r>
      <w:r>
        <w:rPr>
          <w:rFonts w:ascii="Arial" w:hAnsi="Arial" w:cs="Arial"/>
          <w:sz w:val="20"/>
        </w:rPr>
        <w:t>1 000,- Kč</w:t>
      </w:r>
      <w:r>
        <w:rPr>
          <w:rFonts w:ascii="Arial" w:hAnsi="Arial" w:cs="Arial"/>
          <w:b w:val="0"/>
          <w:sz w:val="20"/>
        </w:rPr>
        <w:t xml:space="preserve"> za každou vadu a každý i započatý den prodlení s odstraněním vady,</w:t>
      </w:r>
    </w:p>
    <w:p w14:paraId="14552242" w14:textId="77777777" w:rsidR="008C25A7" w:rsidRDefault="009E1A56" w:rsidP="00192CE6">
      <w:pPr>
        <w:numPr>
          <w:ilvl w:val="0"/>
          <w:numId w:val="3"/>
        </w:numPr>
        <w:tabs>
          <w:tab w:val="clear" w:pos="3184"/>
        </w:tabs>
        <w:ind w:left="426" w:firstLine="0"/>
        <w:rPr>
          <w:rFonts w:ascii="Arial" w:hAnsi="Arial" w:cs="Arial"/>
          <w:b w:val="0"/>
          <w:sz w:val="20"/>
        </w:rPr>
      </w:pPr>
      <w:r>
        <w:rPr>
          <w:rFonts w:ascii="Arial" w:hAnsi="Arial" w:cs="Arial"/>
          <w:b w:val="0"/>
          <w:sz w:val="20"/>
        </w:rPr>
        <w:t xml:space="preserve">zhotovitel zaplatí objednateli smluvní pokutu za porušení povinností uložených mu touto smlouvou, a to za každý jednotlivý případ ve výši </w:t>
      </w:r>
      <w:r>
        <w:rPr>
          <w:rFonts w:ascii="Arial" w:hAnsi="Arial" w:cs="Arial"/>
          <w:sz w:val="20"/>
        </w:rPr>
        <w:t>5 000,- Kč</w:t>
      </w:r>
      <w:r>
        <w:rPr>
          <w:rFonts w:ascii="Arial" w:hAnsi="Arial" w:cs="Arial"/>
          <w:b w:val="0"/>
          <w:bCs w:val="0"/>
          <w:sz w:val="20"/>
        </w:rPr>
        <w:t xml:space="preserve">, </w:t>
      </w:r>
    </w:p>
    <w:p w14:paraId="211003A9" w14:textId="77777777" w:rsidR="008C25A7" w:rsidRDefault="009E1A56" w:rsidP="00192CE6">
      <w:pPr>
        <w:numPr>
          <w:ilvl w:val="0"/>
          <w:numId w:val="3"/>
        </w:numPr>
        <w:tabs>
          <w:tab w:val="clear" w:pos="3184"/>
        </w:tabs>
        <w:ind w:left="425" w:firstLine="0"/>
        <w:rPr>
          <w:rFonts w:ascii="Arial" w:hAnsi="Arial" w:cs="Arial"/>
          <w:b w:val="0"/>
          <w:bCs w:val="0"/>
          <w:sz w:val="20"/>
        </w:rPr>
      </w:pPr>
      <w:r>
        <w:rPr>
          <w:rFonts w:ascii="Arial" w:hAnsi="Arial" w:cs="Arial"/>
          <w:b w:val="0"/>
          <w:sz w:val="20"/>
        </w:rPr>
        <w:t xml:space="preserve">zhotovitel zaplatí objednateli smluvní pokutu za včasné nevyklizené staveniště ve výši </w:t>
      </w:r>
      <w:r>
        <w:rPr>
          <w:rFonts w:ascii="Arial" w:hAnsi="Arial" w:cs="Arial"/>
          <w:sz w:val="20"/>
        </w:rPr>
        <w:t xml:space="preserve">5 000,- Kč </w:t>
      </w:r>
      <w:r>
        <w:rPr>
          <w:rFonts w:ascii="Arial" w:hAnsi="Arial" w:cs="Arial"/>
          <w:b w:val="0"/>
          <w:sz w:val="20"/>
        </w:rPr>
        <w:t xml:space="preserve"> za každý </w:t>
      </w:r>
      <w:r>
        <w:rPr>
          <w:rFonts w:ascii="Arial" w:hAnsi="Arial" w:cs="Arial"/>
          <w:b w:val="0"/>
          <w:bCs w:val="0"/>
          <w:sz w:val="20"/>
        </w:rPr>
        <w:t>i započatý</w:t>
      </w:r>
      <w:r>
        <w:rPr>
          <w:rFonts w:ascii="Arial" w:hAnsi="Arial" w:cs="Arial"/>
          <w:b w:val="0"/>
          <w:sz w:val="20"/>
        </w:rPr>
        <w:t xml:space="preserve"> den prodlení.</w:t>
      </w:r>
    </w:p>
    <w:p w14:paraId="7E694162" w14:textId="77777777" w:rsidR="008C25A7" w:rsidRDefault="009E1A56" w:rsidP="00192CE6">
      <w:pPr>
        <w:ind w:left="425" w:hanging="426"/>
        <w:rPr>
          <w:rFonts w:ascii="Arial" w:hAnsi="Arial" w:cs="Arial"/>
          <w:b w:val="0"/>
          <w:bCs w:val="0"/>
          <w:sz w:val="20"/>
        </w:rPr>
      </w:pPr>
      <w:r>
        <w:rPr>
          <w:rFonts w:ascii="Arial" w:hAnsi="Arial" w:cs="Arial"/>
          <w:b w:val="0"/>
          <w:bCs w:val="0"/>
          <w:sz w:val="20"/>
        </w:rPr>
        <w:t>15.2</w:t>
      </w:r>
      <w:r w:rsidR="00F53C76">
        <w:rPr>
          <w:rFonts w:ascii="Arial" w:hAnsi="Arial" w:cs="Arial"/>
          <w:b w:val="0"/>
          <w:bCs w:val="0"/>
          <w:sz w:val="20"/>
        </w:rPr>
        <w:t xml:space="preserve"> </w:t>
      </w:r>
      <w:r>
        <w:rPr>
          <w:rFonts w:ascii="Arial" w:hAnsi="Arial" w:cs="Arial"/>
          <w:b w:val="0"/>
          <w:bCs w:val="0"/>
          <w:sz w:val="20"/>
        </w:rPr>
        <w:t xml:space="preserve">Smluvní strany se dále dohodly, že: </w:t>
      </w:r>
    </w:p>
    <w:p w14:paraId="26FE4863" w14:textId="77777777" w:rsidR="008C25A7" w:rsidRDefault="009E1A56" w:rsidP="00192CE6">
      <w:pPr>
        <w:numPr>
          <w:ilvl w:val="0"/>
          <w:numId w:val="11"/>
        </w:numPr>
        <w:ind w:left="426" w:firstLine="0"/>
        <w:rPr>
          <w:rFonts w:ascii="Arial" w:hAnsi="Arial" w:cs="Arial"/>
          <w:b w:val="0"/>
          <w:bCs w:val="0"/>
          <w:sz w:val="20"/>
        </w:rPr>
      </w:pPr>
      <w:r>
        <w:rPr>
          <w:rFonts w:ascii="Arial" w:hAnsi="Arial" w:cs="Arial"/>
          <w:b w:val="0"/>
          <w:bCs w:val="0"/>
          <w:sz w:val="20"/>
        </w:rPr>
        <w:t xml:space="preserve">zhotovitel zaplatí objednateli smluvní pokutu za prodlení s termínem nastoupení k odstranění reklamovaných vad v záruční lhůtě ve výši </w:t>
      </w:r>
      <w:r>
        <w:rPr>
          <w:rFonts w:ascii="Arial" w:hAnsi="Arial" w:cs="Arial"/>
          <w:sz w:val="20"/>
        </w:rPr>
        <w:t>1 000,- Kč</w:t>
      </w:r>
      <w:r>
        <w:rPr>
          <w:rFonts w:ascii="Arial" w:hAnsi="Arial" w:cs="Arial"/>
          <w:b w:val="0"/>
          <w:bCs w:val="0"/>
          <w:sz w:val="20"/>
        </w:rPr>
        <w:t xml:space="preserve"> za každou vadu a každý i započatý den prodlení s odstraněním vady,</w:t>
      </w:r>
    </w:p>
    <w:p w14:paraId="042BB424" w14:textId="77777777" w:rsidR="008C25A7" w:rsidRDefault="009E1A56" w:rsidP="00192CE6">
      <w:pPr>
        <w:numPr>
          <w:ilvl w:val="0"/>
          <w:numId w:val="11"/>
        </w:numPr>
        <w:ind w:left="426" w:firstLine="0"/>
        <w:rPr>
          <w:rFonts w:ascii="Arial" w:hAnsi="Arial" w:cs="Arial"/>
          <w:b w:val="0"/>
          <w:bCs w:val="0"/>
          <w:sz w:val="20"/>
        </w:rPr>
      </w:pPr>
      <w:r>
        <w:rPr>
          <w:rFonts w:ascii="Arial" w:hAnsi="Arial" w:cs="Arial"/>
          <w:b w:val="0"/>
          <w:bCs w:val="0"/>
          <w:sz w:val="20"/>
        </w:rPr>
        <w:t xml:space="preserve">zhotovitel zaplatí objednateli smluvní pokutu za prodlení s odstraněním reklamovaných vad v záruční lhůtě ve výši </w:t>
      </w:r>
      <w:r>
        <w:rPr>
          <w:rFonts w:ascii="Arial" w:hAnsi="Arial" w:cs="Arial"/>
          <w:sz w:val="20"/>
        </w:rPr>
        <w:t>1 000,- Kč</w:t>
      </w:r>
      <w:r>
        <w:rPr>
          <w:rFonts w:ascii="Arial" w:hAnsi="Arial" w:cs="Arial"/>
          <w:b w:val="0"/>
          <w:bCs w:val="0"/>
          <w:sz w:val="20"/>
        </w:rPr>
        <w:t xml:space="preserve"> za každou vadu a každý i započatý den prodlení,</w:t>
      </w:r>
    </w:p>
    <w:p w14:paraId="1BAA8912" w14:textId="77777777" w:rsidR="008C25A7" w:rsidRDefault="009E1A56" w:rsidP="00192CE6">
      <w:pPr>
        <w:numPr>
          <w:ilvl w:val="0"/>
          <w:numId w:val="11"/>
        </w:numPr>
        <w:ind w:left="425" w:firstLine="0"/>
        <w:rPr>
          <w:rFonts w:ascii="Arial" w:hAnsi="Arial" w:cs="Arial"/>
          <w:b w:val="0"/>
          <w:sz w:val="20"/>
        </w:rPr>
      </w:pPr>
      <w:r>
        <w:rPr>
          <w:rFonts w:ascii="Arial" w:hAnsi="Arial" w:cs="Arial"/>
          <w:b w:val="0"/>
          <w:bCs w:val="0"/>
          <w:sz w:val="20"/>
        </w:rPr>
        <w:t xml:space="preserve">objednatel zaplatí zhotoviteli úrok z prodlení s úhradou faktury, předložené po splnění podmínek stanovených touto smlouvou, a to ve výši </w:t>
      </w:r>
      <w:r>
        <w:rPr>
          <w:rFonts w:ascii="Arial" w:hAnsi="Arial" w:cs="Arial"/>
          <w:sz w:val="20"/>
        </w:rPr>
        <w:t>0,02%</w:t>
      </w:r>
      <w:r>
        <w:rPr>
          <w:rFonts w:ascii="Arial" w:hAnsi="Arial" w:cs="Arial"/>
          <w:b w:val="0"/>
          <w:bCs w:val="0"/>
          <w:sz w:val="20"/>
        </w:rPr>
        <w:t xml:space="preserve"> z dlužné částky za každý den prodlení. </w:t>
      </w:r>
    </w:p>
    <w:p w14:paraId="78592FA8" w14:textId="77777777" w:rsidR="008C25A7" w:rsidRDefault="009E1A56" w:rsidP="00192CE6">
      <w:pPr>
        <w:pStyle w:val="Zkladntextodsazen"/>
        <w:ind w:left="425" w:hanging="426"/>
        <w:rPr>
          <w:rFonts w:ascii="Arial" w:hAnsi="Arial" w:cs="Arial"/>
          <w:b w:val="0"/>
          <w:sz w:val="20"/>
        </w:rPr>
      </w:pPr>
      <w:r>
        <w:rPr>
          <w:rFonts w:ascii="Arial" w:hAnsi="Arial" w:cs="Arial"/>
          <w:b w:val="0"/>
          <w:i w:val="0"/>
          <w:sz w:val="20"/>
        </w:rPr>
        <w:t>15.3</w:t>
      </w:r>
      <w:r w:rsidR="0063199E">
        <w:rPr>
          <w:rFonts w:ascii="Arial" w:hAnsi="Arial" w:cs="Arial"/>
          <w:b w:val="0"/>
          <w:i w:val="0"/>
          <w:sz w:val="20"/>
        </w:rPr>
        <w:t xml:space="preserve"> </w:t>
      </w:r>
      <w:r>
        <w:rPr>
          <w:rFonts w:ascii="Arial" w:hAnsi="Arial" w:cs="Arial"/>
          <w:b w:val="0"/>
          <w:i w:val="0"/>
          <w:sz w:val="20"/>
        </w:rPr>
        <w:t xml:space="preserve">Splatnost smluvních pokut se sjednává na </w:t>
      </w:r>
      <w:r>
        <w:rPr>
          <w:rFonts w:ascii="Arial" w:hAnsi="Arial" w:cs="Arial"/>
          <w:i w:val="0"/>
          <w:sz w:val="20"/>
        </w:rPr>
        <w:t>15 dnů</w:t>
      </w:r>
      <w:r>
        <w:rPr>
          <w:rFonts w:ascii="Arial" w:hAnsi="Arial" w:cs="Arial"/>
          <w:b w:val="0"/>
          <w:i w:val="0"/>
          <w:sz w:val="20"/>
        </w:rPr>
        <w:t xml:space="preserve"> ode dne doručení jejich vyúčtování. Zaplacením jakékoli smluvní pokuty dle této smlouvy, není dotčeno právo oprávněné strany na náhradu škody způsobené porušením povinností dle této smlouvy. Smluvní strana, které vznikne právo uplatnit smluvní pokutu, může od jejího vymáhání na základě své vůle upustit.</w:t>
      </w:r>
    </w:p>
    <w:p w14:paraId="1086421C" w14:textId="77777777" w:rsidR="008C25A7" w:rsidRDefault="008C25A7">
      <w:pPr>
        <w:pStyle w:val="Zkladntextodsazen"/>
        <w:spacing w:line="200" w:lineRule="atLeast"/>
        <w:rPr>
          <w:rFonts w:ascii="Arial" w:hAnsi="Arial" w:cs="Arial"/>
          <w:b w:val="0"/>
          <w:sz w:val="20"/>
        </w:rPr>
      </w:pPr>
    </w:p>
    <w:p w14:paraId="09A2EC3D" w14:textId="77777777" w:rsidR="00096927" w:rsidRDefault="00096927">
      <w:pPr>
        <w:pStyle w:val="Zkladntextodsazen"/>
        <w:spacing w:line="200" w:lineRule="atLeast"/>
        <w:rPr>
          <w:rFonts w:ascii="Arial" w:hAnsi="Arial" w:cs="Arial"/>
          <w:b w:val="0"/>
          <w:sz w:val="20"/>
        </w:rPr>
      </w:pPr>
    </w:p>
    <w:p w14:paraId="4A4D9F40" w14:textId="77777777" w:rsidR="008C25A7" w:rsidRDefault="009E1A56">
      <w:pPr>
        <w:spacing w:after="57" w:line="200" w:lineRule="atLeast"/>
        <w:jc w:val="center"/>
        <w:rPr>
          <w:rFonts w:ascii="Arial" w:hAnsi="Arial" w:cs="Arial"/>
          <w:b w:val="0"/>
          <w:bCs w:val="0"/>
          <w:sz w:val="20"/>
        </w:rPr>
      </w:pPr>
      <w:r>
        <w:rPr>
          <w:rFonts w:ascii="Arial" w:hAnsi="Arial" w:cs="Arial"/>
          <w:sz w:val="20"/>
        </w:rPr>
        <w:t>16. ODSTOUPENÍ OD SMLOUVY</w:t>
      </w:r>
    </w:p>
    <w:p w14:paraId="1EE331D8" w14:textId="77777777" w:rsidR="008C25A7" w:rsidRDefault="009E1A56" w:rsidP="00192CE6">
      <w:pPr>
        <w:ind w:left="425" w:hanging="426"/>
        <w:rPr>
          <w:rFonts w:ascii="Arial" w:hAnsi="Arial" w:cs="Arial"/>
          <w:b w:val="0"/>
          <w:bCs w:val="0"/>
          <w:sz w:val="20"/>
        </w:rPr>
      </w:pPr>
      <w:r>
        <w:rPr>
          <w:rFonts w:ascii="Arial" w:hAnsi="Arial" w:cs="Arial"/>
          <w:b w:val="0"/>
          <w:bCs w:val="0"/>
          <w:sz w:val="20"/>
        </w:rPr>
        <w:t>16.1</w:t>
      </w:r>
      <w:r w:rsidR="00EF296C">
        <w:rPr>
          <w:rFonts w:ascii="Arial" w:hAnsi="Arial" w:cs="Arial"/>
          <w:b w:val="0"/>
          <w:bCs w:val="0"/>
          <w:sz w:val="20"/>
        </w:rPr>
        <w:t xml:space="preserve"> </w:t>
      </w:r>
      <w:r>
        <w:rPr>
          <w:rFonts w:ascii="Arial" w:hAnsi="Arial" w:cs="Arial"/>
          <w:b w:val="0"/>
          <w:bCs w:val="0"/>
          <w:sz w:val="20"/>
        </w:rPr>
        <w:t xml:space="preserve">Tato smlouva zanikne splněním závazku dle ustanovení § 1908 ObčZ nebo před uplynutím lhůty plnění z důvodu podstatného porušení povinností smluvních stran - jednostranným právním úkonem, tj. odstoupením od smlouvy. Dále může tato smlouva zaniknout dohodou smluvních stran. </w:t>
      </w:r>
    </w:p>
    <w:p w14:paraId="0CFBEBE9" w14:textId="77777777" w:rsidR="008C25A7" w:rsidRDefault="009E1A56" w:rsidP="00192CE6">
      <w:pPr>
        <w:ind w:left="425" w:hanging="426"/>
        <w:rPr>
          <w:rFonts w:ascii="Arial" w:hAnsi="Arial" w:cs="Arial"/>
          <w:b w:val="0"/>
          <w:bCs w:val="0"/>
          <w:sz w:val="20"/>
        </w:rPr>
      </w:pPr>
      <w:r>
        <w:rPr>
          <w:rFonts w:ascii="Arial" w:hAnsi="Arial" w:cs="Arial"/>
          <w:b w:val="0"/>
          <w:bCs w:val="0"/>
          <w:sz w:val="20"/>
        </w:rPr>
        <w:t>16.2</w:t>
      </w:r>
      <w:r w:rsidR="00EF296C">
        <w:rPr>
          <w:rFonts w:ascii="Arial" w:hAnsi="Arial" w:cs="Arial"/>
          <w:b w:val="0"/>
          <w:bCs w:val="0"/>
          <w:sz w:val="20"/>
        </w:rPr>
        <w:t xml:space="preserve"> </w:t>
      </w:r>
      <w:r>
        <w:rPr>
          <w:rFonts w:ascii="Arial" w:hAnsi="Arial" w:cs="Arial"/>
          <w:b w:val="0"/>
          <w:bCs w:val="0"/>
          <w:sz w:val="20"/>
        </w:rPr>
        <w:t>Kterákoliv smluvní strana je povinna písemně oznámit druhé straně skutečnosti, které se týkají podstatného zhoršení výrobních poměrů, majetkových poměrů, v případě zhotovitele pak i kapacitních či personálních poměrů, které by mohly mít i jednotlivě negativní vliv na plnění jeho povinnosti plynoucí z této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37960537" w14:textId="77777777" w:rsidR="008C25A7" w:rsidRDefault="009E1A56" w:rsidP="00192CE6">
      <w:pPr>
        <w:ind w:left="425" w:hanging="426"/>
        <w:rPr>
          <w:rFonts w:ascii="Arial" w:hAnsi="Arial" w:cs="Arial"/>
          <w:b w:val="0"/>
          <w:bCs w:val="0"/>
          <w:sz w:val="20"/>
        </w:rPr>
      </w:pPr>
      <w:r>
        <w:rPr>
          <w:rFonts w:ascii="Arial" w:hAnsi="Arial" w:cs="Arial"/>
          <w:b w:val="0"/>
          <w:bCs w:val="0"/>
          <w:sz w:val="20"/>
        </w:rPr>
        <w:t>16.3</w:t>
      </w:r>
      <w:r w:rsidR="00EF296C">
        <w:rPr>
          <w:rFonts w:ascii="Arial" w:hAnsi="Arial" w:cs="Arial"/>
          <w:b w:val="0"/>
          <w:bCs w:val="0"/>
          <w:sz w:val="20"/>
        </w:rPr>
        <w:t xml:space="preserve"> </w:t>
      </w:r>
      <w:r>
        <w:rPr>
          <w:rFonts w:ascii="Arial" w:hAnsi="Arial" w:cs="Arial"/>
          <w:b w:val="0"/>
          <w:bCs w:val="0"/>
          <w:sz w:val="20"/>
        </w:rPr>
        <w:t xml:space="preserve">Odstoupení od smlouvy musí odstupující strana oznámit druhé straně písemně bez zbytečného odkladu poté, co se dozvěděla o podstatném porušení smlouvy. V odstoupení musí být dále uveden důvod, pro který strana od smlouvy odstupuje a přesná citace toho bodu smlouvy, který ji k takovému kroku opravňuje. Bez těchto náležitostí je odstoupení od smlouvy neplatné. </w:t>
      </w:r>
    </w:p>
    <w:p w14:paraId="1152D1F8" w14:textId="77777777" w:rsidR="008C25A7" w:rsidRDefault="009E1A56" w:rsidP="00192CE6">
      <w:pPr>
        <w:ind w:left="425" w:hanging="426"/>
        <w:rPr>
          <w:rFonts w:ascii="Arial" w:hAnsi="Arial" w:cs="Arial"/>
          <w:b w:val="0"/>
          <w:bCs w:val="0"/>
          <w:sz w:val="20"/>
        </w:rPr>
      </w:pPr>
      <w:r>
        <w:rPr>
          <w:rFonts w:ascii="Arial" w:hAnsi="Arial" w:cs="Arial"/>
          <w:b w:val="0"/>
          <w:bCs w:val="0"/>
          <w:sz w:val="20"/>
        </w:rPr>
        <w:lastRenderedPageBreak/>
        <w:t>16.4</w:t>
      </w:r>
      <w:r w:rsidR="00EF296C">
        <w:rPr>
          <w:rFonts w:ascii="Arial" w:hAnsi="Arial" w:cs="Arial"/>
          <w:b w:val="0"/>
          <w:bCs w:val="0"/>
          <w:sz w:val="20"/>
        </w:rPr>
        <w:t xml:space="preserve"> </w:t>
      </w:r>
      <w:r w:rsidRPr="00EF296C">
        <w:rPr>
          <w:rFonts w:ascii="Arial" w:hAnsi="Arial" w:cs="Arial"/>
          <w:b w:val="0"/>
          <w:sz w:val="20"/>
        </w:rPr>
        <w:t>Podstatným</w:t>
      </w:r>
      <w:r>
        <w:rPr>
          <w:rFonts w:ascii="Arial" w:hAnsi="Arial" w:cs="Arial"/>
          <w:b w:val="0"/>
          <w:bCs w:val="0"/>
          <w:sz w:val="20"/>
        </w:rPr>
        <w:t xml:space="preserve"> porušením smlouvy opravňujícím objednatele odstoupit od smlouvy mimo ujednání uvedená v jiných článcích smlouvy:</w:t>
      </w:r>
    </w:p>
    <w:p w14:paraId="314DD968"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prodlení zhotovitele se zahájením prací na realizaci díla větší jak 14 (čtrnáct) kalendářních dnů,</w:t>
      </w:r>
    </w:p>
    <w:p w14:paraId="129A3B1C"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delší jako 30-ti denní prodlení zhotovitele se splněním díla,</w:t>
      </w:r>
    </w:p>
    <w:p w14:paraId="41DA49DC"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v případě, že zhotovitel provádí dílo v rozporu se zadáním objednatele nebo projektovou dokumentací a objednatel jej písemně vyzve k odstranění nedostatků a zhotovitel tak neučiní,</w:t>
      </w:r>
    </w:p>
    <w:p w14:paraId="6E504899"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neposkytnutí náležité součinnosti zhotovitele technickému dozoru objednatele nebo autorskému dozoru i přes písemné upozornění objednatele,</w:t>
      </w:r>
    </w:p>
    <w:p w14:paraId="18FE00F5"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neumožnění kontroly provádění díla a postupu prací na něm,</w:t>
      </w:r>
    </w:p>
    <w:p w14:paraId="637775B8" w14:textId="77777777" w:rsidR="008C25A7" w:rsidRDefault="009E1A56" w:rsidP="00192CE6">
      <w:pPr>
        <w:numPr>
          <w:ilvl w:val="0"/>
          <w:numId w:val="2"/>
        </w:numPr>
        <w:ind w:left="425" w:firstLine="0"/>
        <w:rPr>
          <w:rFonts w:ascii="Arial" w:hAnsi="Arial" w:cs="Arial"/>
          <w:b w:val="0"/>
          <w:bCs w:val="0"/>
          <w:sz w:val="20"/>
        </w:rPr>
      </w:pPr>
      <w:r>
        <w:rPr>
          <w:rFonts w:ascii="Arial" w:hAnsi="Arial" w:cs="Arial"/>
          <w:b w:val="0"/>
          <w:bCs w:val="0"/>
          <w:sz w:val="20"/>
        </w:rPr>
        <w:t>pravomocné ukončení insolvenčního řízení.</w:t>
      </w:r>
    </w:p>
    <w:p w14:paraId="78EBEEF4" w14:textId="77777777" w:rsidR="008C25A7" w:rsidRDefault="009E1A56" w:rsidP="00192CE6">
      <w:pPr>
        <w:ind w:left="425" w:hanging="426"/>
        <w:rPr>
          <w:rFonts w:ascii="Arial" w:hAnsi="Arial" w:cs="Arial"/>
          <w:b w:val="0"/>
          <w:bCs w:val="0"/>
          <w:sz w:val="20"/>
        </w:rPr>
      </w:pPr>
      <w:r>
        <w:rPr>
          <w:rFonts w:ascii="Arial" w:hAnsi="Arial" w:cs="Arial"/>
          <w:b w:val="0"/>
          <w:bCs w:val="0"/>
          <w:sz w:val="20"/>
        </w:rPr>
        <w:t>16.5</w:t>
      </w:r>
      <w:r w:rsidR="003A347C">
        <w:rPr>
          <w:rFonts w:ascii="Arial" w:hAnsi="Arial" w:cs="Arial"/>
          <w:b w:val="0"/>
          <w:bCs w:val="0"/>
          <w:sz w:val="20"/>
        </w:rPr>
        <w:t xml:space="preserve"> </w:t>
      </w:r>
      <w:r w:rsidRPr="003A347C">
        <w:rPr>
          <w:rFonts w:ascii="Arial" w:hAnsi="Arial" w:cs="Arial"/>
          <w:b w:val="0"/>
          <w:sz w:val="20"/>
        </w:rPr>
        <w:t>Podstatným</w:t>
      </w:r>
      <w:r>
        <w:rPr>
          <w:rFonts w:ascii="Arial" w:hAnsi="Arial" w:cs="Arial"/>
          <w:b w:val="0"/>
          <w:bCs w:val="0"/>
          <w:sz w:val="20"/>
        </w:rPr>
        <w:t xml:space="preserve"> porušením smlouvy opravňujícím zhotovitele odstoupit od smlouvy je:</w:t>
      </w:r>
    </w:p>
    <w:p w14:paraId="0E3B020D" w14:textId="77777777" w:rsidR="008C25A7" w:rsidRDefault="009E1A56" w:rsidP="00192CE6">
      <w:pPr>
        <w:numPr>
          <w:ilvl w:val="0"/>
          <w:numId w:val="10"/>
        </w:numPr>
        <w:ind w:left="425" w:firstLine="0"/>
        <w:rPr>
          <w:rFonts w:ascii="Arial" w:hAnsi="Arial" w:cs="Arial"/>
          <w:b w:val="0"/>
          <w:bCs w:val="0"/>
          <w:sz w:val="20"/>
        </w:rPr>
      </w:pPr>
      <w:r>
        <w:rPr>
          <w:rFonts w:ascii="Arial" w:hAnsi="Arial" w:cs="Arial"/>
          <w:b w:val="0"/>
          <w:bCs w:val="0"/>
          <w:sz w:val="20"/>
        </w:rPr>
        <w:t>prodlení objednatele s předáním pracoviště a zařízení pracoviště větší jak 14 (čtrnáct) kalendářních dnů od dohodnutého termínu,</w:t>
      </w:r>
    </w:p>
    <w:p w14:paraId="08CA667F" w14:textId="77777777" w:rsidR="008C25A7" w:rsidRDefault="009E1A56" w:rsidP="00192CE6">
      <w:pPr>
        <w:numPr>
          <w:ilvl w:val="0"/>
          <w:numId w:val="10"/>
        </w:numPr>
        <w:ind w:left="425" w:firstLine="0"/>
        <w:rPr>
          <w:rFonts w:ascii="Arial" w:hAnsi="Arial" w:cs="Arial"/>
          <w:b w:val="0"/>
          <w:bCs w:val="0"/>
          <w:sz w:val="20"/>
        </w:rPr>
      </w:pPr>
      <w:r>
        <w:rPr>
          <w:rFonts w:ascii="Arial" w:hAnsi="Arial" w:cs="Arial"/>
          <w:b w:val="0"/>
          <w:bCs w:val="0"/>
          <w:sz w:val="20"/>
        </w:rPr>
        <w:t>prodlení objednatele s platbami dle v předmětné smlouvě dohodnutého platebního režimu delším, jak 30 dní počítaného ode dne jejich splatnosti.</w:t>
      </w:r>
    </w:p>
    <w:p w14:paraId="57CACB56" w14:textId="77777777" w:rsidR="008C25A7" w:rsidRDefault="009E1A56" w:rsidP="00192CE6">
      <w:pPr>
        <w:ind w:left="425" w:hanging="426"/>
        <w:rPr>
          <w:rFonts w:ascii="Arial" w:hAnsi="Arial" w:cs="Arial"/>
          <w:b w:val="0"/>
          <w:bCs w:val="0"/>
          <w:sz w:val="20"/>
        </w:rPr>
      </w:pPr>
      <w:r>
        <w:rPr>
          <w:rFonts w:ascii="Arial" w:hAnsi="Arial" w:cs="Arial"/>
          <w:b w:val="0"/>
          <w:bCs w:val="0"/>
          <w:sz w:val="20"/>
        </w:rPr>
        <w:t>16.6</w:t>
      </w:r>
      <w:r w:rsidR="003A347C">
        <w:rPr>
          <w:rFonts w:ascii="Arial" w:hAnsi="Arial" w:cs="Arial"/>
          <w:b w:val="0"/>
          <w:bCs w:val="0"/>
          <w:sz w:val="20"/>
        </w:rPr>
        <w:t xml:space="preserve"> </w:t>
      </w:r>
      <w:r>
        <w:rPr>
          <w:rStyle w:val="Odkaznakoment2"/>
          <w:rFonts w:ascii="Arial" w:eastAsia="ArialMT" w:hAnsi="Arial" w:cs="Arial"/>
          <w:b w:val="0"/>
          <w:bCs w:val="0"/>
          <w:color w:val="000000"/>
          <w:sz w:val="20"/>
          <w:szCs w:val="20"/>
        </w:rPr>
        <w:t>Objednatel může závazek ze smlouvy vypovědět nebo od smlouvy odstoupit v případě, že v jejím plnění nelze pokračovat, aniž by nebyla porušena pravidla uvedená v § 222 zákona č. 134/2016 Sb., o zadávání veřejných zakázek, ve znění pozdějších předpisů (dále také jen „ZZVZ“). Objednatel může dále závazek ze smlouvy vypovědět nebo od smlouvy odstoupit v případě zjištění uvedených v § 223 odst. 2 ZZVZ.</w:t>
      </w:r>
    </w:p>
    <w:p w14:paraId="19E77ABC" w14:textId="77777777" w:rsidR="008C25A7" w:rsidRDefault="008C25A7">
      <w:pPr>
        <w:spacing w:before="57" w:line="200" w:lineRule="atLeast"/>
        <w:rPr>
          <w:rFonts w:ascii="Arial" w:hAnsi="Arial" w:cs="Arial"/>
          <w:b w:val="0"/>
          <w:bCs w:val="0"/>
          <w:sz w:val="20"/>
        </w:rPr>
      </w:pPr>
    </w:p>
    <w:p w14:paraId="605C45A1" w14:textId="77777777" w:rsidR="008C25A7" w:rsidRDefault="009E1A56">
      <w:pPr>
        <w:pStyle w:val="Nadpis4"/>
        <w:spacing w:after="57" w:line="200" w:lineRule="atLeast"/>
        <w:jc w:val="center"/>
        <w:rPr>
          <w:rFonts w:ascii="Arial" w:hAnsi="Arial" w:cs="Arial"/>
          <w:sz w:val="20"/>
        </w:rPr>
      </w:pPr>
      <w:r>
        <w:rPr>
          <w:rFonts w:ascii="Arial" w:hAnsi="Arial" w:cs="Arial"/>
          <w:b/>
          <w:sz w:val="20"/>
        </w:rPr>
        <w:t>17. SPORY</w:t>
      </w:r>
    </w:p>
    <w:p w14:paraId="4EE80854" w14:textId="77777777" w:rsidR="008C25A7" w:rsidRDefault="009E1A56">
      <w:pPr>
        <w:pStyle w:val="Zkladntext"/>
        <w:spacing w:before="0" w:line="200" w:lineRule="atLeast"/>
        <w:rPr>
          <w:rFonts w:ascii="Arial" w:hAnsi="Arial" w:cs="Arial"/>
          <w:sz w:val="20"/>
        </w:rPr>
      </w:pPr>
      <w:r>
        <w:rPr>
          <w:rFonts w:ascii="Arial" w:hAnsi="Arial" w:cs="Arial"/>
          <w:b w:val="0"/>
          <w:sz w:val="20"/>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36946C5D" w14:textId="77777777" w:rsidR="008C25A7" w:rsidRDefault="008C25A7">
      <w:pPr>
        <w:pStyle w:val="Nadpis4"/>
        <w:spacing w:line="200" w:lineRule="atLeast"/>
        <w:rPr>
          <w:rFonts w:ascii="Arial" w:hAnsi="Arial" w:cs="Arial"/>
          <w:sz w:val="20"/>
        </w:rPr>
      </w:pPr>
    </w:p>
    <w:p w14:paraId="770DEA33" w14:textId="77777777" w:rsidR="00096927" w:rsidRPr="00096927" w:rsidRDefault="00096927" w:rsidP="00096927"/>
    <w:p w14:paraId="6BDE8C21" w14:textId="77777777" w:rsidR="008C25A7" w:rsidRDefault="009E1A56">
      <w:pPr>
        <w:pStyle w:val="Nadpis4"/>
        <w:spacing w:after="57" w:line="200" w:lineRule="atLeast"/>
        <w:jc w:val="center"/>
        <w:rPr>
          <w:rFonts w:ascii="Arial" w:hAnsi="Arial" w:cs="Arial"/>
          <w:sz w:val="20"/>
        </w:rPr>
      </w:pPr>
      <w:r>
        <w:rPr>
          <w:rFonts w:ascii="Arial" w:hAnsi="Arial" w:cs="Arial"/>
          <w:b/>
          <w:sz w:val="20"/>
        </w:rPr>
        <w:t>18. DODATKY A ZMĚNY SMLOUVY</w:t>
      </w:r>
    </w:p>
    <w:p w14:paraId="53B2B384" w14:textId="77777777" w:rsidR="008C25A7" w:rsidRDefault="009E1A56">
      <w:pPr>
        <w:pStyle w:val="Zkladntextodsazen"/>
        <w:spacing w:line="200" w:lineRule="atLeast"/>
        <w:rPr>
          <w:rFonts w:ascii="Arial" w:hAnsi="Arial" w:cs="Arial"/>
          <w:b w:val="0"/>
          <w:i w:val="0"/>
          <w:sz w:val="20"/>
        </w:rPr>
      </w:pPr>
      <w:r>
        <w:rPr>
          <w:rFonts w:ascii="Arial" w:hAnsi="Arial" w:cs="Arial"/>
          <w:b w:val="0"/>
          <w:i w:val="0"/>
          <w:sz w:val="2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99DAD97" w14:textId="77777777" w:rsidR="00096927" w:rsidRDefault="00096927">
      <w:pPr>
        <w:pStyle w:val="Zkladntextodsazen"/>
        <w:spacing w:line="200" w:lineRule="atLeast"/>
        <w:rPr>
          <w:rFonts w:ascii="Arial" w:hAnsi="Arial" w:cs="Arial"/>
          <w:b w:val="0"/>
          <w:sz w:val="20"/>
        </w:rPr>
      </w:pPr>
    </w:p>
    <w:p w14:paraId="01193D25" w14:textId="77777777" w:rsidR="008C25A7" w:rsidRDefault="008C25A7">
      <w:pPr>
        <w:pStyle w:val="Zkladntextodsazen"/>
        <w:spacing w:line="200" w:lineRule="atLeast"/>
        <w:rPr>
          <w:rFonts w:ascii="Arial" w:hAnsi="Arial" w:cs="Arial"/>
          <w:b w:val="0"/>
          <w:sz w:val="20"/>
        </w:rPr>
      </w:pPr>
    </w:p>
    <w:p w14:paraId="404B6C43" w14:textId="77777777" w:rsidR="008C25A7" w:rsidRDefault="009E1A56">
      <w:pPr>
        <w:pStyle w:val="Nadpis4"/>
        <w:spacing w:after="57" w:line="200" w:lineRule="atLeast"/>
        <w:jc w:val="center"/>
        <w:rPr>
          <w:rFonts w:ascii="Arial" w:hAnsi="Arial" w:cs="Arial"/>
          <w:sz w:val="20"/>
        </w:rPr>
      </w:pPr>
      <w:r>
        <w:rPr>
          <w:rFonts w:ascii="Arial" w:hAnsi="Arial" w:cs="Arial"/>
          <w:b/>
          <w:sz w:val="20"/>
        </w:rPr>
        <w:t>19. DŮVĚRNÁ POVAHA INFORMACÍ, DUŠEVNÍ VLASTNICTVÍ</w:t>
      </w:r>
    </w:p>
    <w:p w14:paraId="28852C8C" w14:textId="77777777" w:rsidR="008C25A7" w:rsidRDefault="009E1A56" w:rsidP="00192CE6">
      <w:pPr>
        <w:ind w:left="425" w:hanging="425"/>
        <w:rPr>
          <w:rFonts w:ascii="Arial" w:hAnsi="Arial" w:cs="Arial"/>
          <w:b w:val="0"/>
          <w:sz w:val="20"/>
        </w:rPr>
      </w:pPr>
      <w:r>
        <w:rPr>
          <w:rFonts w:ascii="Arial" w:hAnsi="Arial" w:cs="Arial"/>
          <w:b w:val="0"/>
          <w:sz w:val="20"/>
        </w:rPr>
        <w:t>19.1</w:t>
      </w:r>
      <w:r w:rsidR="001A3615">
        <w:rPr>
          <w:rFonts w:ascii="Arial" w:hAnsi="Arial" w:cs="Arial"/>
          <w:b w:val="0"/>
          <w:sz w:val="20"/>
        </w:rPr>
        <w:t xml:space="preserve"> </w:t>
      </w:r>
      <w:r>
        <w:rPr>
          <w:rFonts w:ascii="Arial" w:hAnsi="Arial" w:cs="Arial"/>
          <w:b w:val="0"/>
          <w:sz w:val="20"/>
        </w:rPr>
        <w:t xml:space="preserve">Informace, které zhotovitel získá v průběhu provádění smluvních prací nebo v jejich souvislosti, bude považovat za informace důvěrného charakteru a bude s nimi zacházet v souladu s § 1730 ObčZ. Toto ustanovení se uplatní rovněž recipročně. Výjimku z důvěrných informací tvoří ty informace, podklady a znalosti, které jsou všeobecně známé a dostupné. </w:t>
      </w:r>
    </w:p>
    <w:p w14:paraId="180AAC83" w14:textId="77777777" w:rsidR="008C25A7" w:rsidRDefault="009E1A56" w:rsidP="00192CE6">
      <w:pPr>
        <w:pStyle w:val="Zkladntextodsazen"/>
        <w:ind w:left="425" w:hanging="425"/>
        <w:rPr>
          <w:rFonts w:ascii="Arial" w:hAnsi="Arial" w:cs="Arial"/>
          <w:b w:val="0"/>
          <w:i w:val="0"/>
          <w:sz w:val="20"/>
        </w:rPr>
      </w:pPr>
      <w:r>
        <w:rPr>
          <w:rFonts w:ascii="Arial" w:hAnsi="Arial" w:cs="Arial"/>
          <w:b w:val="0"/>
          <w:i w:val="0"/>
          <w:sz w:val="20"/>
        </w:rPr>
        <w:t>19.2</w:t>
      </w:r>
      <w:r w:rsidR="00931DBB">
        <w:rPr>
          <w:rFonts w:ascii="Arial" w:hAnsi="Arial" w:cs="Arial"/>
          <w:b w:val="0"/>
          <w:i w:val="0"/>
          <w:sz w:val="20"/>
        </w:rPr>
        <w:t xml:space="preserve"> </w:t>
      </w:r>
      <w:r>
        <w:rPr>
          <w:rFonts w:ascii="Arial" w:hAnsi="Arial" w:cs="Arial"/>
          <w:b w:val="0"/>
          <w:i w:val="0"/>
          <w:sz w:val="20"/>
        </w:rPr>
        <w:t>Zhotovitel souhlasí s uveřejněním podmínek, za jakých byla smlouva uzavřena v rozsahu dle zákona č. 134/2016 Sb., o zadávání veřejných zakázek, v platném znění a zákona č. 106/1999 Sb., o svobodném přístupu k informacím, v platném znění.</w:t>
      </w:r>
    </w:p>
    <w:p w14:paraId="6C88D329" w14:textId="77777777" w:rsidR="008C25A7" w:rsidRDefault="009E1A56" w:rsidP="00192CE6">
      <w:pPr>
        <w:pStyle w:val="Zkladntextodsazen"/>
        <w:ind w:left="425" w:hanging="425"/>
        <w:rPr>
          <w:rFonts w:ascii="Arial" w:hAnsi="Arial" w:cs="Arial"/>
          <w:b w:val="0"/>
          <w:i w:val="0"/>
          <w:sz w:val="20"/>
        </w:rPr>
      </w:pPr>
      <w:r>
        <w:rPr>
          <w:rFonts w:ascii="Arial" w:hAnsi="Arial" w:cs="Arial"/>
          <w:b w:val="0"/>
          <w:i w:val="0"/>
          <w:sz w:val="20"/>
        </w:rPr>
        <w:t>19.3</w:t>
      </w:r>
      <w:r w:rsidR="00931DBB">
        <w:rPr>
          <w:rFonts w:ascii="Arial" w:hAnsi="Arial" w:cs="Arial"/>
          <w:b w:val="0"/>
          <w:i w:val="0"/>
          <w:sz w:val="20"/>
        </w:rPr>
        <w:t xml:space="preserve"> </w:t>
      </w:r>
      <w:r>
        <w:rPr>
          <w:rFonts w:ascii="Arial" w:hAnsi="Arial" w:cs="Arial"/>
          <w:b w:val="0"/>
          <w:i w:val="0"/>
          <w:sz w:val="20"/>
        </w:rPr>
        <w:t xml:space="preserve">Pokud zhotovitel při zhotovení díla použije bez projednání s objednatelem výsledek činnosti chráněný právem průmyslového či jiného duševního vlastnictví a uplatní- li oprávněná osoba z tohoto titulu své nároky vůči objednateli, zhotovitel provede na své náklady vypořádání majetkových poměrů.  </w:t>
      </w:r>
    </w:p>
    <w:p w14:paraId="5819C73A" w14:textId="77777777" w:rsidR="00096927" w:rsidRDefault="00096927" w:rsidP="00192CE6">
      <w:pPr>
        <w:pStyle w:val="Zkladntextodsazen"/>
        <w:ind w:left="425" w:hanging="425"/>
        <w:rPr>
          <w:rFonts w:ascii="Arial" w:hAnsi="Arial" w:cs="Arial"/>
          <w:b w:val="0"/>
          <w:sz w:val="20"/>
        </w:rPr>
      </w:pPr>
    </w:p>
    <w:p w14:paraId="6FFCD54F" w14:textId="77777777" w:rsidR="008C25A7" w:rsidRDefault="008C25A7">
      <w:pPr>
        <w:pStyle w:val="Zkladntextodsazen"/>
        <w:spacing w:line="200" w:lineRule="atLeast"/>
        <w:rPr>
          <w:rFonts w:ascii="Arial" w:hAnsi="Arial" w:cs="Arial"/>
          <w:b w:val="0"/>
          <w:sz w:val="20"/>
        </w:rPr>
      </w:pPr>
    </w:p>
    <w:p w14:paraId="51901E5A" w14:textId="77777777" w:rsidR="008C25A7" w:rsidRDefault="009E1A56">
      <w:pPr>
        <w:pStyle w:val="Nadpis4"/>
        <w:spacing w:after="57" w:line="200" w:lineRule="atLeast"/>
        <w:jc w:val="center"/>
        <w:rPr>
          <w:rFonts w:ascii="Arial" w:hAnsi="Arial" w:cs="Arial"/>
          <w:sz w:val="20"/>
        </w:rPr>
      </w:pPr>
      <w:r>
        <w:rPr>
          <w:rFonts w:ascii="Arial" w:hAnsi="Arial" w:cs="Arial"/>
          <w:b/>
          <w:sz w:val="20"/>
        </w:rPr>
        <w:t>20. VYŠŠÍ MOC</w:t>
      </w:r>
    </w:p>
    <w:p w14:paraId="20E936D8" w14:textId="77777777" w:rsidR="008C25A7" w:rsidRDefault="009E1A56" w:rsidP="00192CE6">
      <w:pPr>
        <w:pStyle w:val="Zkladntext24"/>
        <w:ind w:left="425" w:hanging="425"/>
        <w:rPr>
          <w:rFonts w:ascii="Arial" w:hAnsi="Arial" w:cs="Arial"/>
          <w:sz w:val="20"/>
        </w:rPr>
      </w:pPr>
      <w:r>
        <w:rPr>
          <w:rFonts w:ascii="Arial" w:hAnsi="Arial" w:cs="Arial"/>
          <w:b w:val="0"/>
          <w:sz w:val="20"/>
        </w:rPr>
        <w:t>20.1</w:t>
      </w:r>
      <w:r w:rsidR="000D1734">
        <w:rPr>
          <w:rFonts w:ascii="Arial" w:hAnsi="Arial" w:cs="Arial"/>
          <w:b w:val="0"/>
          <w:sz w:val="20"/>
        </w:rPr>
        <w:t xml:space="preserve"> </w:t>
      </w:r>
      <w:r>
        <w:rPr>
          <w:rFonts w:ascii="Arial" w:hAnsi="Arial" w:cs="Arial"/>
          <w:b w:val="0"/>
          <w:sz w:val="20"/>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14:paraId="2DE9AF46" w14:textId="77777777" w:rsidR="008C25A7" w:rsidRDefault="009E1A56" w:rsidP="00192CE6">
      <w:pPr>
        <w:pStyle w:val="Nadpis5"/>
        <w:ind w:left="425" w:hanging="425"/>
        <w:rPr>
          <w:rFonts w:ascii="Arial" w:hAnsi="Arial" w:cs="Arial"/>
          <w:sz w:val="20"/>
        </w:rPr>
      </w:pPr>
      <w:r>
        <w:rPr>
          <w:rFonts w:ascii="Arial" w:hAnsi="Arial" w:cs="Arial"/>
          <w:sz w:val="20"/>
        </w:rPr>
        <w:t>20.2</w:t>
      </w:r>
      <w:r w:rsidR="000D1734">
        <w:rPr>
          <w:rFonts w:ascii="Arial" w:hAnsi="Arial" w:cs="Arial"/>
          <w:sz w:val="20"/>
        </w:rPr>
        <w:t xml:space="preserve"> </w:t>
      </w:r>
      <w:r>
        <w:rPr>
          <w:rFonts w:ascii="Arial" w:hAnsi="Arial" w:cs="Arial"/>
          <w:sz w:val="20"/>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8F5C9BF" w14:textId="77777777" w:rsidR="008C25A7" w:rsidRDefault="009E1A56" w:rsidP="00192CE6">
      <w:pPr>
        <w:pStyle w:val="Zkladntext"/>
        <w:spacing w:before="0"/>
        <w:ind w:left="425" w:hanging="425"/>
        <w:rPr>
          <w:rFonts w:ascii="Arial" w:hAnsi="Arial" w:cs="Arial"/>
          <w:b w:val="0"/>
          <w:sz w:val="20"/>
        </w:rPr>
      </w:pPr>
      <w:r>
        <w:rPr>
          <w:rFonts w:ascii="Arial" w:hAnsi="Arial" w:cs="Arial"/>
          <w:b w:val="0"/>
          <w:sz w:val="20"/>
        </w:rPr>
        <w:t>20.3</w:t>
      </w:r>
      <w:r w:rsidR="000D1734">
        <w:rPr>
          <w:rFonts w:ascii="Arial" w:hAnsi="Arial" w:cs="Arial"/>
          <w:b w:val="0"/>
          <w:sz w:val="20"/>
        </w:rPr>
        <w:t xml:space="preserve"> </w:t>
      </w:r>
      <w:r>
        <w:rPr>
          <w:rFonts w:ascii="Arial" w:hAnsi="Arial" w:cs="Arial"/>
          <w:b w:val="0"/>
          <w:sz w:val="20"/>
        </w:rPr>
        <w:t xml:space="preserve">V případě, že působení vyšší moci trvá déle než </w:t>
      </w:r>
      <w:r>
        <w:rPr>
          <w:rFonts w:ascii="Arial" w:hAnsi="Arial" w:cs="Arial"/>
          <w:sz w:val="20"/>
        </w:rPr>
        <w:t>14 kalendářních dnů</w:t>
      </w:r>
      <w:r>
        <w:rPr>
          <w:rFonts w:ascii="Arial" w:hAnsi="Arial" w:cs="Arial"/>
          <w:b w:val="0"/>
          <w:sz w:val="20"/>
        </w:rPr>
        <w:t>, vyjasní si obě smluvní strany další provádění díla, resp. změnu dodatkem k této smlouvě.</w:t>
      </w:r>
    </w:p>
    <w:p w14:paraId="0849A2DF" w14:textId="77777777" w:rsidR="008C25A7" w:rsidRDefault="008C25A7">
      <w:pPr>
        <w:pStyle w:val="Zkladntext"/>
        <w:spacing w:before="0" w:line="200" w:lineRule="atLeast"/>
        <w:rPr>
          <w:rFonts w:ascii="Arial" w:hAnsi="Arial" w:cs="Arial"/>
          <w:b w:val="0"/>
          <w:sz w:val="20"/>
        </w:rPr>
      </w:pPr>
    </w:p>
    <w:p w14:paraId="0BF9E981" w14:textId="77777777" w:rsidR="00096927" w:rsidRDefault="00096927">
      <w:pPr>
        <w:pStyle w:val="Zkladntext"/>
        <w:spacing w:before="0" w:line="200" w:lineRule="atLeast"/>
        <w:rPr>
          <w:rFonts w:ascii="Arial" w:hAnsi="Arial" w:cs="Arial"/>
          <w:b w:val="0"/>
          <w:sz w:val="20"/>
        </w:rPr>
      </w:pPr>
    </w:p>
    <w:p w14:paraId="0D7FBEF3" w14:textId="77777777" w:rsidR="008C25A7" w:rsidRDefault="009E1A56">
      <w:pPr>
        <w:pStyle w:val="Nadpis5"/>
        <w:spacing w:after="57" w:line="200" w:lineRule="atLeast"/>
        <w:ind w:left="0" w:firstLine="0"/>
        <w:jc w:val="center"/>
        <w:rPr>
          <w:rFonts w:ascii="Arial" w:hAnsi="Arial" w:cs="Arial"/>
          <w:sz w:val="20"/>
        </w:rPr>
      </w:pPr>
      <w:r>
        <w:rPr>
          <w:rFonts w:ascii="Arial" w:hAnsi="Arial" w:cs="Arial"/>
          <w:b/>
          <w:sz w:val="20"/>
        </w:rPr>
        <w:lastRenderedPageBreak/>
        <w:t>21. ROZHODNÉ PRÁVO</w:t>
      </w:r>
    </w:p>
    <w:p w14:paraId="78CD35E2" w14:textId="77777777" w:rsidR="008C25A7" w:rsidRDefault="009E1A56">
      <w:pPr>
        <w:pStyle w:val="Nadpis5"/>
        <w:spacing w:line="200" w:lineRule="atLeast"/>
        <w:ind w:left="0" w:firstLine="0"/>
        <w:rPr>
          <w:rFonts w:ascii="Arial" w:hAnsi="Arial" w:cs="Arial"/>
          <w:b/>
          <w:color w:val="009900"/>
          <w:sz w:val="20"/>
        </w:rPr>
      </w:pPr>
      <w:r>
        <w:rPr>
          <w:rFonts w:ascii="Arial" w:hAnsi="Arial" w:cs="Arial"/>
          <w:sz w:val="20"/>
        </w:rPr>
        <w:t>Smluvní vztah upravený touto smlouvou se řídí a vykládá dle zákonů platných v České republice.</w:t>
      </w:r>
    </w:p>
    <w:p w14:paraId="7399157C" w14:textId="77777777" w:rsidR="008C25A7" w:rsidRDefault="008C25A7">
      <w:pPr>
        <w:spacing w:line="200" w:lineRule="atLeast"/>
        <w:rPr>
          <w:rFonts w:ascii="Arial" w:hAnsi="Arial" w:cs="Arial"/>
          <w:color w:val="009900"/>
          <w:sz w:val="20"/>
        </w:rPr>
      </w:pPr>
    </w:p>
    <w:p w14:paraId="52DA35F3" w14:textId="77777777" w:rsidR="008C25A7" w:rsidRDefault="008C25A7">
      <w:pPr>
        <w:spacing w:line="200" w:lineRule="atLeast"/>
        <w:rPr>
          <w:rFonts w:ascii="Arial" w:hAnsi="Arial" w:cs="Arial"/>
          <w:color w:val="009900"/>
          <w:sz w:val="20"/>
        </w:rPr>
      </w:pPr>
    </w:p>
    <w:p w14:paraId="18548784" w14:textId="77777777" w:rsidR="008C25A7" w:rsidRDefault="009E1A56">
      <w:pPr>
        <w:pStyle w:val="Nadpis5"/>
        <w:spacing w:after="57" w:line="200" w:lineRule="atLeast"/>
        <w:ind w:left="0" w:firstLine="0"/>
        <w:jc w:val="center"/>
        <w:rPr>
          <w:rFonts w:ascii="Arial" w:hAnsi="Arial" w:cs="Arial"/>
          <w:sz w:val="20"/>
        </w:rPr>
      </w:pPr>
      <w:r>
        <w:rPr>
          <w:rFonts w:ascii="Arial" w:hAnsi="Arial" w:cs="Arial"/>
          <w:b/>
          <w:sz w:val="20"/>
        </w:rPr>
        <w:t>22. ZMĚNA</w:t>
      </w:r>
      <w:r>
        <w:rPr>
          <w:rFonts w:ascii="Arial" w:hAnsi="Arial" w:cs="Arial"/>
          <w:b/>
          <w:caps/>
          <w:sz w:val="20"/>
        </w:rPr>
        <w:t xml:space="preserve"> osoby, prostřednictvím které byla prokazována kvalifikace</w:t>
      </w:r>
    </w:p>
    <w:p w14:paraId="7DDF9D6E" w14:textId="77777777" w:rsidR="008C25A7" w:rsidRDefault="009E1A56" w:rsidP="00192CE6">
      <w:pPr>
        <w:ind w:left="425" w:hanging="425"/>
        <w:rPr>
          <w:rFonts w:ascii="Arial" w:hAnsi="Arial" w:cs="Arial"/>
          <w:b w:val="0"/>
          <w:sz w:val="20"/>
        </w:rPr>
      </w:pPr>
      <w:r>
        <w:rPr>
          <w:rFonts w:ascii="Arial" w:hAnsi="Arial" w:cs="Arial"/>
          <w:b w:val="0"/>
          <w:sz w:val="20"/>
        </w:rPr>
        <w:t>22.1</w:t>
      </w:r>
      <w:r w:rsidR="003D0324">
        <w:rPr>
          <w:rFonts w:ascii="Arial" w:hAnsi="Arial" w:cs="Arial"/>
          <w:b w:val="0"/>
          <w:sz w:val="20"/>
        </w:rPr>
        <w:t xml:space="preserve"> </w:t>
      </w:r>
      <w:r>
        <w:rPr>
          <w:rFonts w:ascii="Arial" w:hAnsi="Arial" w:cs="Arial"/>
          <w:b w:val="0"/>
          <w:sz w:val="20"/>
        </w:rPr>
        <w:t>Pokud má zhotovitel v úmyslu provést změnu jiné osoby, prostřednictvím které prokazoval v zadávacím řízení kvalifikaci, je povinen tento úmysl bez zbytečného odkladu oznámit objednateli a zároveň je povinen předložit objednateli doklady prokazující splnění kvalifikace novou jinou osobou ve stejném rozsahu, v jakém byla prokazována prostřednictvím jiné osoby v rámci zadávacího řízení, a písemný závazek nové jiné osoby dle § 83 odst. 1 písm. d) zákona č. 134/2016 Sb., o zadávání veřejných zakázek, ve znění pozdějších předpisů.</w:t>
      </w:r>
    </w:p>
    <w:p w14:paraId="06A773EF" w14:textId="77777777" w:rsidR="008C25A7" w:rsidRDefault="009E1A56" w:rsidP="00192CE6">
      <w:pPr>
        <w:ind w:left="425" w:hanging="425"/>
        <w:rPr>
          <w:rFonts w:ascii="Arial" w:hAnsi="Arial" w:cs="Arial"/>
          <w:b w:val="0"/>
          <w:sz w:val="20"/>
        </w:rPr>
      </w:pPr>
      <w:r>
        <w:rPr>
          <w:rFonts w:ascii="Arial" w:hAnsi="Arial" w:cs="Arial"/>
          <w:b w:val="0"/>
          <w:sz w:val="20"/>
        </w:rPr>
        <w:t>22.2</w:t>
      </w:r>
      <w:r w:rsidR="003D0324">
        <w:rPr>
          <w:rFonts w:ascii="Arial" w:hAnsi="Arial" w:cs="Arial"/>
          <w:b w:val="0"/>
          <w:sz w:val="20"/>
        </w:rPr>
        <w:t xml:space="preserve"> </w:t>
      </w:r>
      <w:r>
        <w:rPr>
          <w:rFonts w:ascii="Arial" w:hAnsi="Arial" w:cs="Arial"/>
          <w:b w:val="0"/>
          <w:sz w:val="20"/>
        </w:rPr>
        <w:t>Změnu jiné osoby, prostřednictvím které zhotovitel prokazoval v zadávacím řízení kvalifikaci, je zhotovitel oprávněn provést jen ve výjimečných případech, a to po předchozím písemném souhlasu objednatele.</w:t>
      </w:r>
    </w:p>
    <w:p w14:paraId="61174BBF" w14:textId="77777777" w:rsidR="008C25A7" w:rsidRDefault="008C25A7">
      <w:pPr>
        <w:spacing w:line="200" w:lineRule="atLeast"/>
        <w:rPr>
          <w:rFonts w:ascii="Arial" w:hAnsi="Arial" w:cs="Arial"/>
          <w:b w:val="0"/>
          <w:sz w:val="20"/>
        </w:rPr>
      </w:pPr>
    </w:p>
    <w:p w14:paraId="55C1D9DE" w14:textId="77777777" w:rsidR="008C25A7" w:rsidRDefault="009E1A56">
      <w:pPr>
        <w:spacing w:after="57" w:line="200" w:lineRule="atLeast"/>
        <w:jc w:val="center"/>
        <w:rPr>
          <w:rFonts w:ascii="Arial" w:hAnsi="Arial" w:cs="Arial"/>
          <w:b w:val="0"/>
          <w:bCs w:val="0"/>
          <w:sz w:val="20"/>
        </w:rPr>
      </w:pPr>
      <w:r>
        <w:rPr>
          <w:rFonts w:ascii="Arial" w:hAnsi="Arial" w:cs="Arial"/>
          <w:sz w:val="20"/>
        </w:rPr>
        <w:t xml:space="preserve">23. </w:t>
      </w:r>
      <w:r>
        <w:rPr>
          <w:rFonts w:ascii="Arial" w:hAnsi="Arial" w:cs="Arial"/>
          <w:caps/>
          <w:sz w:val="20"/>
        </w:rPr>
        <w:t>ARCHIVACE a součinnost</w:t>
      </w:r>
    </w:p>
    <w:p w14:paraId="08D000AE" w14:textId="77777777" w:rsidR="008C25A7" w:rsidRDefault="009E1A56" w:rsidP="00AC6029">
      <w:pPr>
        <w:pStyle w:val="Zkladntextodsazen"/>
        <w:ind w:left="426" w:hanging="426"/>
        <w:rPr>
          <w:rFonts w:ascii="Arial" w:eastAsia="Cambria" w:hAnsi="Arial" w:cs="Arial"/>
          <w:b w:val="0"/>
          <w:bCs w:val="0"/>
          <w:i w:val="0"/>
          <w:color w:val="000000"/>
          <w:sz w:val="20"/>
        </w:rPr>
      </w:pPr>
      <w:r>
        <w:rPr>
          <w:rFonts w:ascii="Arial" w:hAnsi="Arial" w:cs="Arial"/>
          <w:b w:val="0"/>
          <w:bCs w:val="0"/>
          <w:i w:val="0"/>
          <w:sz w:val="20"/>
        </w:rPr>
        <w:t>23.1</w:t>
      </w:r>
      <w:r w:rsidR="004730D4">
        <w:rPr>
          <w:rFonts w:ascii="Arial" w:hAnsi="Arial" w:cs="Arial"/>
          <w:b w:val="0"/>
          <w:bCs w:val="0"/>
          <w:i w:val="0"/>
          <w:sz w:val="20"/>
        </w:rPr>
        <w:t xml:space="preserve"> </w:t>
      </w:r>
      <w:r>
        <w:rPr>
          <w:rFonts w:ascii="Arial" w:hAnsi="Arial" w:cs="Arial"/>
          <w:b w:val="0"/>
          <w:bCs w:val="0"/>
          <w:i w:val="0"/>
          <w:sz w:val="20"/>
        </w:rPr>
        <w:t>Zhotovitel se zavazuje</w:t>
      </w:r>
      <w:r>
        <w:rPr>
          <w:rFonts w:ascii="Arial" w:eastAsia="ArialMT" w:hAnsi="Arial" w:cs="Arial"/>
          <w:b w:val="0"/>
          <w:bCs w:val="0"/>
          <w:i w:val="0"/>
          <w:sz w:val="20"/>
        </w:rPr>
        <w:t xml:space="preserve"> </w:t>
      </w:r>
      <w:r w:rsidRPr="004730D4">
        <w:rPr>
          <w:rFonts w:ascii="Arial" w:eastAsia="ArialMT" w:hAnsi="Arial" w:cs="Arial"/>
          <w:b w:val="0"/>
          <w:i w:val="0"/>
          <w:sz w:val="20"/>
        </w:rPr>
        <w:t>uchovávat</w:t>
      </w:r>
      <w:r w:rsidRPr="004730D4">
        <w:rPr>
          <w:rFonts w:ascii="Arial" w:eastAsia="ArialMT" w:hAnsi="Arial" w:cs="Arial"/>
          <w:b w:val="0"/>
          <w:bCs w:val="0"/>
          <w:i w:val="0"/>
          <w:sz w:val="20"/>
        </w:rPr>
        <w:t xml:space="preserve"> </w:t>
      </w:r>
      <w:r>
        <w:rPr>
          <w:rFonts w:ascii="Arial" w:eastAsia="ArialMT" w:hAnsi="Arial" w:cs="Arial"/>
          <w:b w:val="0"/>
          <w:bCs w:val="0"/>
          <w:i w:val="0"/>
          <w:sz w:val="20"/>
        </w:rPr>
        <w:t>veškerou dokumentaci související s realizací zakázky/projektu včetně účetních dokladů minimálně do konce roku 20</w:t>
      </w:r>
      <w:r w:rsidR="004730D4">
        <w:rPr>
          <w:rFonts w:ascii="Arial" w:eastAsia="ArialMT" w:hAnsi="Arial" w:cs="Arial"/>
          <w:b w:val="0"/>
          <w:bCs w:val="0"/>
          <w:i w:val="0"/>
          <w:sz w:val="20"/>
        </w:rPr>
        <w:t>3</w:t>
      </w:r>
      <w:r w:rsidR="00AC6029">
        <w:rPr>
          <w:rFonts w:ascii="Arial" w:eastAsia="ArialMT" w:hAnsi="Arial" w:cs="Arial"/>
          <w:b w:val="0"/>
          <w:bCs w:val="0"/>
          <w:i w:val="0"/>
          <w:sz w:val="20"/>
        </w:rPr>
        <w:t>7</w:t>
      </w:r>
      <w:r>
        <w:rPr>
          <w:rFonts w:ascii="Arial" w:eastAsia="ArialMT" w:hAnsi="Arial" w:cs="Arial"/>
          <w:b w:val="0"/>
          <w:bCs w:val="0"/>
          <w:i w:val="0"/>
          <w:sz w:val="20"/>
        </w:rPr>
        <w:t>. Pokud je v českých právních předpisech stanovena lhůta delší, musí ji zhotovitel dodržet.</w:t>
      </w:r>
    </w:p>
    <w:p w14:paraId="2EB6BD52" w14:textId="77777777" w:rsidR="008C25A7" w:rsidRDefault="009E1A56" w:rsidP="00AC6029">
      <w:pPr>
        <w:pStyle w:val="Zkladntextodsazen"/>
        <w:ind w:left="426" w:hanging="426"/>
        <w:rPr>
          <w:rStyle w:val="Odkaznakoment2"/>
          <w:rFonts w:ascii="Arial" w:eastAsia="ArialMT" w:hAnsi="Arial" w:cs="Arial"/>
          <w:b w:val="0"/>
          <w:bCs w:val="0"/>
          <w:i w:val="0"/>
          <w:color w:val="000000"/>
          <w:sz w:val="20"/>
          <w:szCs w:val="20"/>
        </w:rPr>
      </w:pPr>
      <w:r>
        <w:rPr>
          <w:rFonts w:ascii="Arial" w:eastAsia="Cambria" w:hAnsi="Arial" w:cs="Arial"/>
          <w:b w:val="0"/>
          <w:bCs w:val="0"/>
          <w:i w:val="0"/>
          <w:color w:val="000000"/>
          <w:sz w:val="20"/>
        </w:rPr>
        <w:t>23.</w:t>
      </w:r>
      <w:r w:rsidRPr="00AC6029">
        <w:rPr>
          <w:rFonts w:ascii="Arial" w:eastAsia="Cambria" w:hAnsi="Arial" w:cs="Arial"/>
          <w:b w:val="0"/>
          <w:bCs w:val="0"/>
          <w:i w:val="0"/>
          <w:color w:val="000000"/>
          <w:sz w:val="20"/>
        </w:rPr>
        <w:t>2</w:t>
      </w:r>
      <w:r w:rsidR="004730D4" w:rsidRPr="00AC6029">
        <w:rPr>
          <w:rFonts w:ascii="Arial" w:eastAsia="Cambria" w:hAnsi="Arial" w:cs="Arial"/>
          <w:b w:val="0"/>
          <w:bCs w:val="0"/>
          <w:i w:val="0"/>
          <w:color w:val="000000"/>
          <w:sz w:val="20"/>
        </w:rPr>
        <w:t xml:space="preserve"> </w:t>
      </w:r>
      <w:r w:rsidRPr="00AC6029">
        <w:rPr>
          <w:rFonts w:ascii="Arial" w:eastAsia="Cambria" w:hAnsi="Arial" w:cs="Arial"/>
          <w:b w:val="0"/>
          <w:bCs w:val="0"/>
          <w:i w:val="0"/>
          <w:color w:val="000000"/>
          <w:sz w:val="20"/>
        </w:rPr>
        <w:t>Dodavatel je povinen minimálně do konce roku 20</w:t>
      </w:r>
      <w:r w:rsidR="004730D4" w:rsidRPr="00AC6029">
        <w:rPr>
          <w:rFonts w:ascii="Arial" w:eastAsia="Cambria" w:hAnsi="Arial" w:cs="Arial"/>
          <w:b w:val="0"/>
          <w:bCs w:val="0"/>
          <w:i w:val="0"/>
          <w:color w:val="000000"/>
          <w:sz w:val="20"/>
        </w:rPr>
        <w:t>3</w:t>
      </w:r>
      <w:r w:rsidR="00AC6029" w:rsidRPr="00AC6029">
        <w:rPr>
          <w:rFonts w:ascii="Arial" w:eastAsia="Cambria" w:hAnsi="Arial" w:cs="Arial"/>
          <w:b w:val="0"/>
          <w:bCs w:val="0"/>
          <w:i w:val="0"/>
          <w:color w:val="000000"/>
          <w:sz w:val="20"/>
        </w:rPr>
        <w:t>1</w:t>
      </w:r>
      <w:r w:rsidRPr="00AC6029">
        <w:rPr>
          <w:rFonts w:ascii="Arial" w:eastAsia="Cambria" w:hAnsi="Arial" w:cs="Arial"/>
          <w:b w:val="0"/>
          <w:bCs w:val="0"/>
          <w:i w:val="0"/>
          <w:color w:val="000000"/>
          <w:sz w:val="20"/>
        </w:rPr>
        <w:t xml:space="preserve"> </w:t>
      </w:r>
      <w:r w:rsidRPr="00AC6029">
        <w:rPr>
          <w:rFonts w:ascii="Arial" w:eastAsia="Cambria" w:hAnsi="Arial" w:cs="Arial"/>
          <w:b w:val="0"/>
          <w:i w:val="0"/>
          <w:color w:val="000000"/>
          <w:sz w:val="20"/>
        </w:rPr>
        <w:t>poskytovat požadované informace</w:t>
      </w:r>
      <w:r w:rsidRPr="00AC6029">
        <w:rPr>
          <w:rFonts w:ascii="Arial" w:eastAsia="Cambria" w:hAnsi="Arial" w:cs="Arial"/>
          <w:b w:val="0"/>
          <w:bCs w:val="0"/>
          <w:i w:val="0"/>
          <w:color w:val="000000"/>
          <w:sz w:val="20"/>
        </w:rPr>
        <w:t xml:space="preserve"> a dokumentaci související s realizací projektu zaměstnancům nebo zmocněncům pověřených orgánů (M</w:t>
      </w:r>
      <w:r w:rsidR="004730D4" w:rsidRPr="00AC6029">
        <w:rPr>
          <w:rFonts w:ascii="Arial" w:eastAsia="Cambria" w:hAnsi="Arial" w:cs="Arial"/>
          <w:b w:val="0"/>
          <w:bCs w:val="0"/>
          <w:i w:val="0"/>
          <w:color w:val="000000"/>
          <w:sz w:val="20"/>
        </w:rPr>
        <w:t>MR</w:t>
      </w:r>
      <w:r w:rsidRPr="00AC6029">
        <w:rPr>
          <w:rFonts w:ascii="Arial" w:eastAsia="Cambria" w:hAnsi="Arial" w:cs="Arial"/>
          <w:b w:val="0"/>
          <w:bCs w:val="0"/>
          <w:i w:val="0"/>
          <w:color w:val="000000"/>
          <w:sz w:val="20"/>
        </w:rPr>
        <w:t xml:space="preserve"> ČR, MF ČR, </w:t>
      </w:r>
      <w:r w:rsidR="004730D4" w:rsidRPr="00AC6029">
        <w:rPr>
          <w:rFonts w:ascii="Arial" w:eastAsia="Cambria" w:hAnsi="Arial" w:cs="Arial"/>
          <w:b w:val="0"/>
          <w:bCs w:val="0"/>
          <w:i w:val="0"/>
          <w:color w:val="000000"/>
          <w:sz w:val="20"/>
        </w:rPr>
        <w:t xml:space="preserve">MSK, </w:t>
      </w:r>
      <w:r w:rsidRPr="00AC6029">
        <w:rPr>
          <w:rFonts w:ascii="Arial" w:eastAsia="Cambria" w:hAnsi="Arial" w:cs="Arial"/>
          <w:b w:val="0"/>
          <w:bCs w:val="0"/>
          <w:i w:val="0"/>
          <w:color w:val="000000"/>
          <w:sz w:val="20"/>
        </w:rPr>
        <w:t>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Arial" w:eastAsia="Cambria" w:hAnsi="Arial" w:cs="Arial"/>
          <w:b w:val="0"/>
          <w:bCs w:val="0"/>
          <w:i w:val="0"/>
          <w:color w:val="000000"/>
          <w:sz w:val="20"/>
        </w:rPr>
        <w:t xml:space="preserve"> </w:t>
      </w:r>
    </w:p>
    <w:p w14:paraId="3389CFC7" w14:textId="77777777" w:rsidR="00221427" w:rsidRDefault="00221427" w:rsidP="00CA4124">
      <w:pPr>
        <w:spacing w:after="57" w:line="200" w:lineRule="atLeast"/>
        <w:jc w:val="center"/>
        <w:rPr>
          <w:rFonts w:ascii="Arial" w:hAnsi="Arial" w:cs="Arial"/>
          <w:sz w:val="20"/>
        </w:rPr>
      </w:pPr>
    </w:p>
    <w:p w14:paraId="48F4C8BA" w14:textId="77777777" w:rsidR="00CA4124" w:rsidRPr="00CA4124" w:rsidRDefault="00CA4124" w:rsidP="00CA4124">
      <w:pPr>
        <w:spacing w:after="57" w:line="200" w:lineRule="atLeast"/>
        <w:jc w:val="center"/>
        <w:rPr>
          <w:rFonts w:ascii="Arial" w:hAnsi="Arial" w:cs="Arial"/>
          <w:sz w:val="20"/>
        </w:rPr>
      </w:pPr>
      <w:r>
        <w:rPr>
          <w:rFonts w:ascii="Arial" w:hAnsi="Arial" w:cs="Arial"/>
          <w:sz w:val="20"/>
        </w:rPr>
        <w:t xml:space="preserve">24. </w:t>
      </w:r>
      <w:r w:rsidR="00221427">
        <w:rPr>
          <w:rFonts w:ascii="Arial" w:hAnsi="Arial" w:cs="Arial"/>
          <w:sz w:val="20"/>
        </w:rPr>
        <w:t>SOCIÁLNÍ A ENVIRONMENTÁLNÍ ODPOVĚDNOST</w:t>
      </w:r>
    </w:p>
    <w:p w14:paraId="71C573B0" w14:textId="77777777" w:rsidR="00CA4124" w:rsidRPr="00CA4124" w:rsidRDefault="00CA4124" w:rsidP="00924E7E">
      <w:pPr>
        <w:pStyle w:val="Nadpis3"/>
        <w:numPr>
          <w:ilvl w:val="1"/>
          <w:numId w:val="17"/>
        </w:numPr>
        <w:suppressAutoHyphens w:val="0"/>
        <w:ind w:left="425" w:hanging="425"/>
        <w:rPr>
          <w:rFonts w:ascii="Arial" w:hAnsi="Arial" w:cs="Arial"/>
          <w:b w:val="0"/>
          <w:bCs w:val="0"/>
          <w:iCs/>
          <w:color w:val="000000"/>
          <w:sz w:val="20"/>
        </w:rPr>
      </w:pPr>
      <w:r w:rsidRPr="00CA4124">
        <w:rPr>
          <w:rFonts w:ascii="Arial" w:hAnsi="Arial" w:cs="Arial"/>
          <w:b w:val="0"/>
          <w:iCs/>
          <w:color w:val="000000"/>
          <w:sz w:val="20"/>
        </w:rPr>
        <w:t>Objednatel požaduje, aby zhotovitel a jeho poddodavatelé realizovali plnění dle této smlouvy v souladu s dále uvedenými mezinárodními úmluvami Mezinárodní organizace práce (ILO) ratifikovanými Českou republikou.</w:t>
      </w:r>
    </w:p>
    <w:p w14:paraId="3EF42B43" w14:textId="77777777" w:rsidR="00CA4124" w:rsidRPr="006049C1" w:rsidRDefault="00CA4124" w:rsidP="00924E7E">
      <w:pPr>
        <w:pStyle w:val="Nadpis3"/>
        <w:numPr>
          <w:ilvl w:val="1"/>
          <w:numId w:val="17"/>
        </w:numPr>
        <w:suppressAutoHyphens w:val="0"/>
        <w:ind w:left="425" w:hanging="425"/>
        <w:rPr>
          <w:rFonts w:ascii="Arial" w:hAnsi="Arial" w:cs="Arial"/>
          <w:b w:val="0"/>
          <w:bCs w:val="0"/>
          <w:iCs/>
          <w:color w:val="000000"/>
          <w:sz w:val="20"/>
        </w:rPr>
      </w:pPr>
      <w:r w:rsidRPr="006049C1">
        <w:rPr>
          <w:rFonts w:ascii="Arial" w:hAnsi="Arial" w:cs="Arial"/>
          <w:b w:val="0"/>
          <w:iCs/>
          <w:color w:val="000000"/>
          <w:sz w:val="20"/>
        </w:rPr>
        <w:t>Zhotovitel se zavazuje dodržovat minimálně následující základní pracovní standardy dle Úmluv ILO:</w:t>
      </w:r>
    </w:p>
    <w:p w14:paraId="382C7ACA"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87 - Úmluva o svobodě sdružování a ochraně práva odborově se organizovat (sdělení Federálního ministerstva zahraničních věcí č. 489/1990 Sb.);</w:t>
      </w:r>
    </w:p>
    <w:p w14:paraId="1D6F5BDF"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98 - Úmluva o provádění zásad práva organizovat se a kolektivně vyjednávat (sdělení Federálního ministerstva zahraničních věcí č. 470/1990 Sb.);</w:t>
      </w:r>
    </w:p>
    <w:p w14:paraId="54242E3C"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29 - Úmluva o nucené nebo povinné práci (sdělení Federálního ministerstva zahraničních věcí č. 506/1990 Sb.);</w:t>
      </w:r>
    </w:p>
    <w:p w14:paraId="0B0EA4CB"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105 – Úmluva týkající se odstranění nucené práce, 1957 (sdělení Ministerstva zahraničních věcí č. 231/1998 Sb.);</w:t>
      </w:r>
    </w:p>
    <w:p w14:paraId="4BD4AFED"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138 - Úmluva o nejnižším věku pro vstup do zaměstnání (sdělení Ministerstva zahraničních věcí č. 24/2008 Sb.m.s.);</w:t>
      </w:r>
    </w:p>
    <w:p w14:paraId="396DE912"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182 – Úmluva o zákazu a okamžitých opatřeních k odstranění nejhorších forem dětské práce (sdělení Ministerstva zahraničních věcí č. 90/2002 Sb.);</w:t>
      </w:r>
    </w:p>
    <w:p w14:paraId="48932670"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100 – Úmluva o stejném odměňování pracujících mužů a žen za práci stejné hodnoty (sdělení Federálního ministerstva zahraničních věcí č. 450/1990 Sb.);</w:t>
      </w:r>
    </w:p>
    <w:p w14:paraId="50367ACB"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111 - Úmluva o diskriminaci (zaměstnání a povolání), 1958 (sdělení Federálního ministerstva zahraničních věcí č. 465/1990 Sb.);</w:t>
      </w:r>
    </w:p>
    <w:p w14:paraId="55118AFF" w14:textId="77777777" w:rsidR="00CA4124" w:rsidRPr="006049C1" w:rsidRDefault="00CA4124" w:rsidP="00CA4124">
      <w:pPr>
        <w:pStyle w:val="Odstavecseseznamem"/>
        <w:numPr>
          <w:ilvl w:val="0"/>
          <w:numId w:val="14"/>
        </w:numPr>
        <w:tabs>
          <w:tab w:val="clear" w:pos="720"/>
        </w:tabs>
        <w:suppressAutoHyphens w:val="0"/>
        <w:autoSpaceDE w:val="0"/>
        <w:autoSpaceDN w:val="0"/>
        <w:spacing w:before="80" w:line="276" w:lineRule="auto"/>
        <w:ind w:left="1134" w:hanging="357"/>
        <w:contextualSpacing/>
        <w:rPr>
          <w:rFonts w:ascii="Arial" w:hAnsi="Arial" w:cs="Arial"/>
          <w:b w:val="0"/>
          <w:bCs w:val="0"/>
          <w:color w:val="000000"/>
          <w:sz w:val="20"/>
        </w:rPr>
      </w:pPr>
      <w:r w:rsidRPr="006049C1">
        <w:rPr>
          <w:rFonts w:ascii="Arial" w:hAnsi="Arial" w:cs="Arial"/>
          <w:b w:val="0"/>
          <w:color w:val="000000"/>
          <w:sz w:val="20"/>
        </w:rPr>
        <w:t>Úmluva č. 155 – Úmluva o bezpečnosti a zdraví pracovníků a o pracovním prostředí (vyhláška ministra zahraničních věcí č. 20/1989 Sb.).</w:t>
      </w:r>
    </w:p>
    <w:p w14:paraId="1D0E3CE5" w14:textId="77777777" w:rsidR="00CA4124" w:rsidRPr="00CA4124" w:rsidRDefault="00CA4124" w:rsidP="00924E7E">
      <w:pPr>
        <w:pStyle w:val="Nadpis3"/>
        <w:numPr>
          <w:ilvl w:val="1"/>
          <w:numId w:val="17"/>
        </w:numPr>
        <w:suppressAutoHyphens w:val="0"/>
        <w:ind w:left="425" w:hanging="425"/>
        <w:rPr>
          <w:rFonts w:ascii="Arial" w:hAnsi="Arial" w:cs="Arial"/>
          <w:b w:val="0"/>
          <w:bCs w:val="0"/>
          <w:iCs/>
          <w:color w:val="000000"/>
          <w:sz w:val="20"/>
        </w:rPr>
      </w:pPr>
      <w:r w:rsidRPr="00CA4124">
        <w:rPr>
          <w:rFonts w:ascii="Arial" w:hAnsi="Arial" w:cs="Arial"/>
          <w:b w:val="0"/>
          <w:iCs/>
          <w:color w:val="000000"/>
          <w:sz w:val="20"/>
        </w:rPr>
        <w:t xml:space="preserve">Zhotovitel a jeho poddodavatelé jsou odpovědní za zajištění toho, aby všichni zaměstnanci realizující plnění dle této smlouvy měli zákonné právo pracovat v České republice, a že jejich </w:t>
      </w:r>
      <w:r w:rsidRPr="00CA4124">
        <w:rPr>
          <w:rFonts w:ascii="Arial" w:hAnsi="Arial" w:cs="Arial"/>
          <w:b w:val="0"/>
          <w:iCs/>
          <w:color w:val="000000"/>
          <w:sz w:val="20"/>
        </w:rPr>
        <w:lastRenderedPageBreak/>
        <w:t xml:space="preserve">zaměstnání bude v souladu se zákonem č. 262/2006 Sb., zákoníkem práce, v platném a účinném znění, a dalšími platnými právními předpisy. </w:t>
      </w:r>
    </w:p>
    <w:p w14:paraId="4642D204" w14:textId="77777777" w:rsidR="00CA4124" w:rsidRPr="00CA4124" w:rsidRDefault="00CA4124" w:rsidP="00924E7E">
      <w:pPr>
        <w:pStyle w:val="Nadpis3"/>
        <w:numPr>
          <w:ilvl w:val="1"/>
          <w:numId w:val="17"/>
        </w:numPr>
        <w:suppressAutoHyphens w:val="0"/>
        <w:ind w:left="425" w:hanging="425"/>
        <w:rPr>
          <w:rFonts w:ascii="Arial" w:hAnsi="Arial" w:cs="Arial"/>
          <w:b w:val="0"/>
          <w:bCs w:val="0"/>
          <w:iCs/>
          <w:color w:val="000000"/>
          <w:sz w:val="20"/>
        </w:rPr>
      </w:pPr>
      <w:r w:rsidRPr="00CA4124">
        <w:rPr>
          <w:rFonts w:ascii="Arial" w:hAnsi="Arial" w:cs="Arial"/>
          <w:b w:val="0"/>
          <w:iCs/>
          <w:color w:val="000000"/>
          <w:sz w:val="20"/>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0C7FBF78" w14:textId="77777777" w:rsidR="00CA4124" w:rsidRPr="00CA4124" w:rsidRDefault="00CA4124" w:rsidP="00924E7E">
      <w:pPr>
        <w:pStyle w:val="Nadpis3"/>
        <w:numPr>
          <w:ilvl w:val="1"/>
          <w:numId w:val="17"/>
        </w:numPr>
        <w:suppressAutoHyphens w:val="0"/>
        <w:ind w:left="425" w:hanging="425"/>
        <w:rPr>
          <w:rFonts w:ascii="Arial" w:hAnsi="Arial" w:cs="Arial"/>
          <w:b w:val="0"/>
          <w:bCs w:val="0"/>
          <w:iCs/>
          <w:color w:val="000000"/>
          <w:sz w:val="20"/>
        </w:rPr>
      </w:pPr>
      <w:r w:rsidRPr="00CA4124">
        <w:rPr>
          <w:rFonts w:ascii="Arial" w:hAnsi="Arial" w:cs="Arial"/>
          <w:b w:val="0"/>
          <w:iCs/>
          <w:color w:val="000000"/>
          <w:sz w:val="20"/>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1BE1142C" w14:textId="77777777" w:rsidR="00CA4124" w:rsidRPr="00CA4124" w:rsidRDefault="00CA4124" w:rsidP="00924E7E">
      <w:pPr>
        <w:pStyle w:val="Nadpis3"/>
        <w:numPr>
          <w:ilvl w:val="1"/>
          <w:numId w:val="17"/>
        </w:numPr>
        <w:suppressAutoHyphens w:val="0"/>
        <w:ind w:left="425" w:hanging="425"/>
        <w:rPr>
          <w:rFonts w:ascii="Arial" w:hAnsi="Arial" w:cs="Arial"/>
          <w:b w:val="0"/>
          <w:bCs w:val="0"/>
          <w:iCs/>
          <w:color w:val="000000"/>
          <w:sz w:val="20"/>
        </w:rPr>
      </w:pPr>
      <w:r w:rsidRPr="00CA4124">
        <w:rPr>
          <w:rFonts w:ascii="Arial" w:hAnsi="Arial" w:cs="Arial"/>
          <w:b w:val="0"/>
          <w:iCs/>
          <w:color w:val="000000"/>
          <w:sz w:val="20"/>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4CF8A97" w14:textId="77777777" w:rsidR="00CA4124" w:rsidRDefault="00CA4124" w:rsidP="00924E7E">
      <w:pPr>
        <w:pStyle w:val="Nadpis3"/>
        <w:numPr>
          <w:ilvl w:val="1"/>
          <w:numId w:val="17"/>
        </w:numPr>
        <w:suppressAutoHyphens w:val="0"/>
        <w:ind w:left="425" w:hanging="425"/>
        <w:rPr>
          <w:rFonts w:ascii="Arial" w:hAnsi="Arial" w:cs="Arial"/>
          <w:b w:val="0"/>
          <w:iCs/>
          <w:color w:val="000000"/>
          <w:sz w:val="20"/>
        </w:rPr>
      </w:pPr>
      <w:r w:rsidRPr="00CA4124">
        <w:rPr>
          <w:rFonts w:ascii="Arial" w:hAnsi="Arial" w:cs="Arial"/>
          <w:b w:val="0"/>
          <w:iCs/>
          <w:color w:val="000000"/>
          <w:sz w:val="20"/>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49049BF2" w14:textId="77777777" w:rsidR="00343C4D" w:rsidRDefault="00343C4D" w:rsidP="00343C4D"/>
    <w:p w14:paraId="50DF6BA1" w14:textId="77777777" w:rsidR="00096927" w:rsidRDefault="00096927" w:rsidP="00343C4D"/>
    <w:p w14:paraId="2630DBBA" w14:textId="77777777" w:rsidR="00924E7E" w:rsidRPr="00CA4124" w:rsidRDefault="00924E7E" w:rsidP="00924E7E">
      <w:pPr>
        <w:spacing w:after="57" w:line="200" w:lineRule="atLeast"/>
        <w:jc w:val="center"/>
        <w:rPr>
          <w:rFonts w:ascii="Arial" w:hAnsi="Arial" w:cs="Arial"/>
          <w:sz w:val="20"/>
        </w:rPr>
      </w:pPr>
      <w:r>
        <w:rPr>
          <w:rFonts w:ascii="Arial" w:hAnsi="Arial" w:cs="Arial"/>
          <w:sz w:val="20"/>
        </w:rPr>
        <w:t>25. SANKCE VŮČI RUSKU A BĚLORUSKU</w:t>
      </w:r>
    </w:p>
    <w:p w14:paraId="3B6A390D"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51B7053"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38B120BB" w14:textId="77777777" w:rsidR="00CA4124" w:rsidRPr="00924E7E" w:rsidRDefault="00CA4124" w:rsidP="0090280B">
      <w:pPr>
        <w:pStyle w:val="Odstavecseseznamem"/>
        <w:numPr>
          <w:ilvl w:val="0"/>
          <w:numId w:val="14"/>
        </w:numPr>
        <w:tabs>
          <w:tab w:val="clear" w:pos="720"/>
        </w:tabs>
        <w:suppressAutoHyphens w:val="0"/>
        <w:autoSpaceDE w:val="0"/>
        <w:autoSpaceDN w:val="0"/>
        <w:spacing w:line="276" w:lineRule="auto"/>
        <w:ind w:left="709" w:hanging="283"/>
        <w:contextualSpacing/>
        <w:rPr>
          <w:rFonts w:ascii="Arial" w:hAnsi="Arial" w:cs="Arial"/>
          <w:b w:val="0"/>
          <w:bCs w:val="0"/>
          <w:color w:val="000000"/>
          <w:sz w:val="20"/>
        </w:rPr>
      </w:pPr>
      <w:r w:rsidRPr="00924E7E">
        <w:rPr>
          <w:rFonts w:ascii="Arial" w:hAnsi="Arial" w:cs="Arial"/>
          <w:b w:val="0"/>
          <w:color w:val="000000"/>
          <w:sz w:val="20"/>
        </w:rPr>
        <w:t>ruským státním příslušníkem, fyzickou nebo právnickou osobou se sídlem v Rusku, </w:t>
      </w:r>
    </w:p>
    <w:p w14:paraId="7E417415" w14:textId="77777777" w:rsidR="00CA4124" w:rsidRPr="00924E7E" w:rsidRDefault="00CA4124" w:rsidP="0090280B">
      <w:pPr>
        <w:pStyle w:val="Odstavecseseznamem"/>
        <w:numPr>
          <w:ilvl w:val="0"/>
          <w:numId w:val="14"/>
        </w:numPr>
        <w:tabs>
          <w:tab w:val="clear" w:pos="720"/>
        </w:tabs>
        <w:suppressAutoHyphens w:val="0"/>
        <w:autoSpaceDE w:val="0"/>
        <w:autoSpaceDN w:val="0"/>
        <w:spacing w:line="276" w:lineRule="auto"/>
        <w:ind w:left="709" w:hanging="283"/>
        <w:contextualSpacing/>
        <w:rPr>
          <w:rFonts w:ascii="Arial" w:hAnsi="Arial" w:cs="Arial"/>
          <w:b w:val="0"/>
          <w:bCs w:val="0"/>
          <w:color w:val="000000"/>
          <w:sz w:val="20"/>
        </w:rPr>
      </w:pPr>
      <w:r w:rsidRPr="00924E7E">
        <w:rPr>
          <w:rFonts w:ascii="Arial" w:hAnsi="Arial" w:cs="Arial"/>
          <w:b w:val="0"/>
          <w:color w:val="000000"/>
          <w:sz w:val="20"/>
        </w:rPr>
        <w:t>právnickou osobou, která je z více než 50 % přímo či nepřímo vlastněna některou z osob dle předešlé odrážky, nebo </w:t>
      </w:r>
    </w:p>
    <w:p w14:paraId="300F34C7" w14:textId="77777777" w:rsidR="00CA4124" w:rsidRPr="00924E7E" w:rsidRDefault="00CA4124" w:rsidP="0090280B">
      <w:pPr>
        <w:pStyle w:val="Odstavecseseznamem"/>
        <w:numPr>
          <w:ilvl w:val="0"/>
          <w:numId w:val="14"/>
        </w:numPr>
        <w:tabs>
          <w:tab w:val="clear" w:pos="720"/>
        </w:tabs>
        <w:suppressAutoHyphens w:val="0"/>
        <w:autoSpaceDE w:val="0"/>
        <w:autoSpaceDN w:val="0"/>
        <w:spacing w:line="276" w:lineRule="auto"/>
        <w:ind w:left="709" w:hanging="283"/>
        <w:contextualSpacing/>
        <w:rPr>
          <w:rFonts w:ascii="Arial" w:hAnsi="Arial" w:cs="Arial"/>
          <w:b w:val="0"/>
          <w:bCs w:val="0"/>
          <w:color w:val="000000"/>
          <w:sz w:val="20"/>
        </w:rPr>
      </w:pPr>
      <w:r w:rsidRPr="00924E7E">
        <w:rPr>
          <w:rFonts w:ascii="Arial" w:hAnsi="Arial" w:cs="Arial"/>
          <w:b w:val="0"/>
          <w:color w:val="000000"/>
          <w:sz w:val="20"/>
        </w:rPr>
        <w:t>fyzickou nebo právnickou osobou, která jedná jménem nebo na pokyn některé z osob uvedených v předešlých odrážkách. </w:t>
      </w:r>
    </w:p>
    <w:p w14:paraId="5268868A" w14:textId="77777777" w:rsidR="00CA4124" w:rsidRPr="00924E7E" w:rsidRDefault="00CA4124" w:rsidP="00CF2B76">
      <w:pPr>
        <w:widowControl w:val="0"/>
        <w:spacing w:line="240" w:lineRule="atLeast"/>
        <w:ind w:left="426"/>
        <w:rPr>
          <w:rFonts w:ascii="Arial" w:hAnsi="Arial" w:cs="Arial"/>
          <w:b w:val="0"/>
          <w:snapToGrid w:val="0"/>
          <w:sz w:val="20"/>
        </w:rPr>
      </w:pPr>
      <w:r w:rsidRPr="00924E7E">
        <w:rPr>
          <w:rFonts w:ascii="Arial" w:hAnsi="Arial" w:cs="Arial"/>
          <w:b w:val="0"/>
          <w:snapToGrid w:val="0"/>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0EFE4A95"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Bude-li kterékoliv z nařízení v budoucnu doplněno či nahrazeno jinou legislativou obdobného významu, uvedená povinnost se uplatní obdobně. </w:t>
      </w:r>
    </w:p>
    <w:p w14:paraId="4C7FDF90"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60B0824F"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E83F939" w14:textId="77777777" w:rsidR="00CA4124" w:rsidRPr="00924E7E" w:rsidRDefault="00CA4124" w:rsidP="008D553A">
      <w:pPr>
        <w:pStyle w:val="Odstavecseseznamem"/>
        <w:widowControl w:val="0"/>
        <w:numPr>
          <w:ilvl w:val="1"/>
          <w:numId w:val="18"/>
        </w:numPr>
        <w:suppressAutoHyphens w:val="0"/>
        <w:spacing w:line="240" w:lineRule="atLeast"/>
        <w:ind w:left="426" w:hanging="426"/>
        <w:rPr>
          <w:rFonts w:ascii="Arial" w:hAnsi="Arial" w:cs="Arial"/>
          <w:b w:val="0"/>
          <w:snapToGrid w:val="0"/>
          <w:sz w:val="20"/>
        </w:rPr>
      </w:pPr>
      <w:r w:rsidRPr="00924E7E">
        <w:rPr>
          <w:rFonts w:ascii="Arial" w:hAnsi="Arial" w:cs="Arial"/>
          <w:b w:val="0"/>
          <w:snapToGrid w:val="0"/>
          <w:sz w:val="20"/>
        </w:rPr>
        <w:t>Dojde-li k porušení pravidel dle odst. 1 a/nebo 2 této smlouvy, je zhotovitel povinen zaplatit objednateli smluvní pokutu ve výši 100.000 Kč, a to za každý jednotlivý případ porušení. </w:t>
      </w:r>
    </w:p>
    <w:p w14:paraId="57FCE875" w14:textId="77777777" w:rsidR="00CA4124" w:rsidRDefault="00CA4124" w:rsidP="004730D4">
      <w:pPr>
        <w:pStyle w:val="Zkladntextodsazen"/>
        <w:spacing w:before="57" w:line="200" w:lineRule="atLeast"/>
        <w:ind w:left="426" w:hanging="426"/>
        <w:rPr>
          <w:rStyle w:val="Odkaznakoment2"/>
          <w:rFonts w:ascii="Arial" w:eastAsia="ArialMT" w:hAnsi="Arial" w:cs="Arial"/>
          <w:b w:val="0"/>
          <w:bCs w:val="0"/>
          <w:i w:val="0"/>
          <w:color w:val="000000"/>
          <w:sz w:val="20"/>
          <w:szCs w:val="20"/>
        </w:rPr>
      </w:pPr>
    </w:p>
    <w:p w14:paraId="1C6EA7F3" w14:textId="77777777" w:rsidR="00096927" w:rsidRDefault="00096927" w:rsidP="004730D4">
      <w:pPr>
        <w:pStyle w:val="Zkladntextodsazen"/>
        <w:spacing w:before="57" w:line="200" w:lineRule="atLeast"/>
        <w:ind w:left="426" w:hanging="426"/>
        <w:rPr>
          <w:rStyle w:val="Odkaznakoment2"/>
          <w:rFonts w:ascii="Arial" w:eastAsia="ArialMT" w:hAnsi="Arial" w:cs="Arial"/>
          <w:b w:val="0"/>
          <w:bCs w:val="0"/>
          <w:i w:val="0"/>
          <w:color w:val="000000"/>
          <w:sz w:val="20"/>
          <w:szCs w:val="20"/>
        </w:rPr>
      </w:pPr>
    </w:p>
    <w:p w14:paraId="5C2DC7C7" w14:textId="77777777" w:rsidR="008349A9" w:rsidRDefault="008349A9" w:rsidP="004730D4">
      <w:pPr>
        <w:pStyle w:val="Zkladntextodsazen"/>
        <w:spacing w:before="57" w:line="200" w:lineRule="atLeast"/>
        <w:ind w:left="426" w:hanging="426"/>
        <w:rPr>
          <w:rStyle w:val="Odkaznakoment2"/>
          <w:rFonts w:ascii="Arial" w:eastAsia="ArialMT" w:hAnsi="Arial" w:cs="Arial"/>
          <w:b w:val="0"/>
          <w:bCs w:val="0"/>
          <w:i w:val="0"/>
          <w:color w:val="000000"/>
          <w:sz w:val="20"/>
          <w:szCs w:val="20"/>
        </w:rPr>
      </w:pPr>
    </w:p>
    <w:p w14:paraId="63560777" w14:textId="77777777" w:rsidR="008C25A7" w:rsidRDefault="009E1A56">
      <w:pPr>
        <w:spacing w:after="57" w:line="200" w:lineRule="atLeast"/>
        <w:jc w:val="center"/>
        <w:rPr>
          <w:rStyle w:val="Odkaznakoment2"/>
          <w:rFonts w:ascii="Arial" w:eastAsia="ArialMT" w:hAnsi="Arial" w:cs="Arial"/>
          <w:b w:val="0"/>
          <w:bCs w:val="0"/>
          <w:color w:val="000000"/>
          <w:sz w:val="20"/>
          <w:szCs w:val="20"/>
        </w:rPr>
      </w:pPr>
      <w:r>
        <w:rPr>
          <w:rFonts w:ascii="Arial" w:hAnsi="Arial" w:cs="Arial"/>
          <w:sz w:val="20"/>
        </w:rPr>
        <w:lastRenderedPageBreak/>
        <w:t>2</w:t>
      </w:r>
      <w:r w:rsidR="00CF2B76">
        <w:rPr>
          <w:rFonts w:ascii="Arial" w:hAnsi="Arial" w:cs="Arial"/>
          <w:sz w:val="20"/>
        </w:rPr>
        <w:t>6</w:t>
      </w:r>
      <w:r>
        <w:rPr>
          <w:rFonts w:ascii="Arial" w:hAnsi="Arial" w:cs="Arial"/>
          <w:sz w:val="20"/>
        </w:rPr>
        <w:t>. ZÁVĚREČNÁ USTANOVENÍ</w:t>
      </w:r>
    </w:p>
    <w:p w14:paraId="766948D4" w14:textId="77777777" w:rsidR="008C25A7" w:rsidRDefault="009E1A56" w:rsidP="00F10BDA">
      <w:pPr>
        <w:ind w:left="425" w:hanging="425"/>
        <w:rPr>
          <w:rStyle w:val="FontStyle13"/>
          <w:rFonts w:eastAsia="Times New Roman"/>
          <w:b w:val="0"/>
          <w:bCs w:val="0"/>
        </w:rPr>
      </w:pPr>
      <w:r>
        <w:rPr>
          <w:rStyle w:val="Odkaznakoment2"/>
          <w:rFonts w:ascii="Arial" w:eastAsia="ArialMT" w:hAnsi="Arial" w:cs="Arial"/>
          <w:b w:val="0"/>
          <w:bCs w:val="0"/>
          <w:color w:val="000000"/>
          <w:sz w:val="20"/>
          <w:szCs w:val="20"/>
        </w:rPr>
        <w:t>2</w:t>
      </w:r>
      <w:r w:rsidR="00CF2B76">
        <w:rPr>
          <w:rStyle w:val="Odkaznakoment2"/>
          <w:rFonts w:ascii="Arial" w:eastAsia="ArialMT" w:hAnsi="Arial" w:cs="Arial"/>
          <w:b w:val="0"/>
          <w:bCs w:val="0"/>
          <w:color w:val="000000"/>
          <w:sz w:val="20"/>
          <w:szCs w:val="20"/>
        </w:rPr>
        <w:t>6</w:t>
      </w:r>
      <w:r>
        <w:rPr>
          <w:rStyle w:val="Odkaznakoment2"/>
          <w:rFonts w:ascii="Arial" w:eastAsia="ArialMT" w:hAnsi="Arial" w:cs="Arial"/>
          <w:b w:val="0"/>
          <w:bCs w:val="0"/>
          <w:color w:val="000000"/>
          <w:sz w:val="20"/>
          <w:szCs w:val="20"/>
        </w:rPr>
        <w:t>.1</w:t>
      </w:r>
      <w:r w:rsidR="008D2C8A">
        <w:rPr>
          <w:rStyle w:val="Odkaznakoment2"/>
          <w:rFonts w:ascii="Arial" w:eastAsia="ArialMT" w:hAnsi="Arial" w:cs="Arial"/>
          <w:b w:val="0"/>
          <w:bCs w:val="0"/>
          <w:color w:val="000000"/>
          <w:sz w:val="20"/>
          <w:szCs w:val="20"/>
        </w:rPr>
        <w:t xml:space="preserve"> </w:t>
      </w:r>
      <w:r>
        <w:rPr>
          <w:rStyle w:val="Odkaznakoment2"/>
          <w:rFonts w:ascii="Arial" w:eastAsia="ArialMT" w:hAnsi="Arial" w:cs="Arial"/>
          <w:b w:val="0"/>
          <w:bCs w:val="0"/>
          <w:color w:val="000000"/>
          <w:sz w:val="20"/>
          <w:szCs w:val="20"/>
        </w:rPr>
        <w:t>Zhotovitel se zavazuje nepostoupit bez souhlasu objednatele svá práva a povinnosti plynoucí ze smlouvy třetí osobě.</w:t>
      </w:r>
    </w:p>
    <w:p w14:paraId="401BDCBC" w14:textId="77777777" w:rsidR="008C25A7" w:rsidRDefault="00CF2B76" w:rsidP="00F10BDA">
      <w:pPr>
        <w:ind w:left="425" w:hanging="425"/>
        <w:rPr>
          <w:rStyle w:val="FontStyle13"/>
          <w:rFonts w:eastAsia="JohnSans Text Pro"/>
          <w:b w:val="0"/>
          <w:bCs w:val="0"/>
        </w:rPr>
      </w:pPr>
      <w:r>
        <w:rPr>
          <w:rStyle w:val="FontStyle13"/>
          <w:rFonts w:eastAsia="Times New Roman"/>
          <w:b w:val="0"/>
          <w:bCs w:val="0"/>
        </w:rPr>
        <w:t>26</w:t>
      </w:r>
      <w:r w:rsidR="009E1A56">
        <w:rPr>
          <w:rStyle w:val="FontStyle13"/>
          <w:rFonts w:eastAsia="Times New Roman"/>
          <w:b w:val="0"/>
          <w:bCs w:val="0"/>
        </w:rPr>
        <w:t>.2</w:t>
      </w:r>
      <w:r w:rsidR="008D2C8A">
        <w:rPr>
          <w:rStyle w:val="FontStyle13"/>
          <w:rFonts w:eastAsia="Times New Roman"/>
          <w:b w:val="0"/>
          <w:bCs w:val="0"/>
        </w:rPr>
        <w:t xml:space="preserve"> </w:t>
      </w:r>
      <w:r w:rsidR="009E1A56">
        <w:rPr>
          <w:rStyle w:val="FontStyle13"/>
          <w:rFonts w:eastAsia="Times New Roman"/>
          <w:b w:val="0"/>
          <w:bCs w:val="0"/>
        </w:rPr>
        <w:t>Zhotovitel bere na vědomí a souhlasí s tím, že je, v souladu s ust. § 2 písm. e)</w:t>
      </w:r>
      <w:r w:rsidR="009E1A56">
        <w:rPr>
          <w:rStyle w:val="FontStyle13"/>
          <w:rFonts w:eastAsia="JohnSans Text Pro"/>
          <w:b w:val="0"/>
          <w:bCs w:val="0"/>
        </w:rPr>
        <w:t xml:space="preserve"> zákona č. 320/2001 Sb., o finanční kontrole ve veřejné správě a o změně některých zákonů, v platném znění, osobou povinnou spolupůsobit při výkonu </w:t>
      </w:r>
      <w:r w:rsidR="009E1A56" w:rsidRPr="008D2C8A">
        <w:rPr>
          <w:rStyle w:val="FontStyle13"/>
          <w:rFonts w:eastAsia="JohnSans Text Pro"/>
          <w:b w:val="0"/>
        </w:rPr>
        <w:t>finanční kontroly</w:t>
      </w:r>
      <w:r w:rsidR="009E1A56" w:rsidRPr="008D2C8A">
        <w:rPr>
          <w:rStyle w:val="FontStyle13"/>
          <w:rFonts w:eastAsia="JohnSans Text Pro"/>
          <w:b w:val="0"/>
          <w:bCs w:val="0"/>
        </w:rPr>
        <w:t>.</w:t>
      </w:r>
    </w:p>
    <w:p w14:paraId="07EFEB8C" w14:textId="77777777" w:rsidR="008C25A7" w:rsidRDefault="009E1A56" w:rsidP="00F10BDA">
      <w:pPr>
        <w:ind w:left="425" w:hanging="425"/>
        <w:rPr>
          <w:rFonts w:ascii="Arial" w:hAnsi="Arial" w:cs="Arial"/>
          <w:b w:val="0"/>
          <w:bCs w:val="0"/>
          <w:sz w:val="20"/>
        </w:rPr>
      </w:pPr>
      <w:r>
        <w:rPr>
          <w:rFonts w:ascii="Arial" w:hAnsi="Arial" w:cs="Arial"/>
          <w:b w:val="0"/>
          <w:bCs w:val="0"/>
          <w:sz w:val="20"/>
        </w:rPr>
        <w:t>2</w:t>
      </w:r>
      <w:r w:rsidR="00CF2B76">
        <w:rPr>
          <w:rFonts w:ascii="Arial" w:hAnsi="Arial" w:cs="Arial"/>
          <w:b w:val="0"/>
          <w:bCs w:val="0"/>
          <w:sz w:val="20"/>
        </w:rPr>
        <w:t>6</w:t>
      </w:r>
      <w:r>
        <w:rPr>
          <w:rFonts w:ascii="Arial" w:hAnsi="Arial" w:cs="Arial"/>
          <w:b w:val="0"/>
          <w:bCs w:val="0"/>
          <w:sz w:val="20"/>
        </w:rPr>
        <w:t>.</w:t>
      </w:r>
      <w:r w:rsidR="00CF2B76">
        <w:rPr>
          <w:rFonts w:ascii="Arial" w:hAnsi="Arial" w:cs="Arial"/>
          <w:b w:val="0"/>
          <w:bCs w:val="0"/>
          <w:sz w:val="20"/>
        </w:rPr>
        <w:t>3</w:t>
      </w:r>
      <w:r w:rsidR="008D2C8A">
        <w:rPr>
          <w:rFonts w:ascii="Arial" w:hAnsi="Arial" w:cs="Arial"/>
          <w:b w:val="0"/>
          <w:bCs w:val="0"/>
          <w:sz w:val="20"/>
        </w:rPr>
        <w:t xml:space="preserve"> </w:t>
      </w:r>
      <w:r>
        <w:rPr>
          <w:rFonts w:ascii="Arial" w:hAnsi="Arial" w:cs="Arial"/>
          <w:b w:val="0"/>
          <w:bCs w:val="0"/>
          <w:sz w:val="20"/>
        </w:rPr>
        <w:t xml:space="preserve">Tato smlouva nabývá platnosti dnem podpisu statutárními orgány smluvních stran nebo osobami jimi zmocněnými. </w:t>
      </w:r>
      <w:r w:rsidR="008D2C8A">
        <w:rPr>
          <w:rFonts w:ascii="Arial" w:hAnsi="Arial" w:cs="Arial"/>
          <w:b w:val="0"/>
          <w:bCs w:val="0"/>
          <w:sz w:val="20"/>
        </w:rPr>
        <w:t>T</w:t>
      </w:r>
      <w:r>
        <w:rPr>
          <w:rFonts w:ascii="Arial" w:hAnsi="Arial" w:cs="Arial"/>
          <w:b w:val="0"/>
          <w:bCs w:val="0"/>
          <w:sz w:val="20"/>
        </w:rPr>
        <w:t xml:space="preserve">ato smlouva </w:t>
      </w:r>
      <w:r w:rsidR="008D2C8A">
        <w:rPr>
          <w:rFonts w:ascii="Arial" w:hAnsi="Arial" w:cs="Arial"/>
          <w:b w:val="0"/>
          <w:bCs w:val="0"/>
          <w:sz w:val="20"/>
        </w:rPr>
        <w:t xml:space="preserve">podléhá </w:t>
      </w:r>
      <w:r>
        <w:rPr>
          <w:rFonts w:ascii="Arial" w:hAnsi="Arial" w:cs="Arial"/>
          <w:b w:val="0"/>
          <w:bCs w:val="0"/>
          <w:sz w:val="20"/>
        </w:rPr>
        <w:t xml:space="preserve">povinnému uveřejnění v </w:t>
      </w:r>
      <w:r w:rsidRPr="008D2C8A">
        <w:rPr>
          <w:rFonts w:ascii="Arial" w:hAnsi="Arial" w:cs="Arial"/>
          <w:b w:val="0"/>
          <w:sz w:val="20"/>
        </w:rPr>
        <w:t>registru smluv</w:t>
      </w:r>
      <w:r>
        <w:rPr>
          <w:rFonts w:ascii="Arial" w:hAnsi="Arial" w:cs="Arial"/>
          <w:b w:val="0"/>
          <w:bCs w:val="0"/>
          <w:sz w:val="20"/>
        </w:rPr>
        <w:t xml:space="preserve"> podle zákona č. 340/2015 Sb., o zvláštních podmínkách účinnosti některých smluv, uveřejňování těchto smluv a o registru</w:t>
      </w:r>
      <w:r w:rsidR="008D2C8A">
        <w:rPr>
          <w:rFonts w:ascii="Arial" w:hAnsi="Arial" w:cs="Arial"/>
          <w:b w:val="0"/>
          <w:bCs w:val="0"/>
          <w:sz w:val="20"/>
        </w:rPr>
        <w:t xml:space="preserve"> smluv (zákon o registru smluv) a</w:t>
      </w:r>
      <w:r>
        <w:rPr>
          <w:rFonts w:ascii="Arial" w:hAnsi="Arial" w:cs="Arial"/>
          <w:b w:val="0"/>
          <w:bCs w:val="0"/>
          <w:sz w:val="20"/>
        </w:rPr>
        <w:t xml:space="preserve"> nabude </w:t>
      </w:r>
      <w:r w:rsidR="008D2C8A">
        <w:rPr>
          <w:rFonts w:ascii="Arial" w:hAnsi="Arial" w:cs="Arial"/>
          <w:b w:val="0"/>
          <w:bCs w:val="0"/>
          <w:sz w:val="20"/>
        </w:rPr>
        <w:t>ú</w:t>
      </w:r>
      <w:r>
        <w:rPr>
          <w:rFonts w:ascii="Arial" w:hAnsi="Arial" w:cs="Arial"/>
          <w:b w:val="0"/>
          <w:bCs w:val="0"/>
          <w:sz w:val="20"/>
        </w:rPr>
        <w:t>činnosti nejdříve okamžikem takového uveřejnění.</w:t>
      </w:r>
    </w:p>
    <w:p w14:paraId="1A2C05C5" w14:textId="77777777" w:rsidR="008C25A7" w:rsidRDefault="009E1A56" w:rsidP="00F10BDA">
      <w:pPr>
        <w:ind w:left="425" w:hanging="425"/>
        <w:rPr>
          <w:rFonts w:ascii="Arial" w:hAnsi="Arial" w:cs="Arial"/>
          <w:b w:val="0"/>
          <w:bCs w:val="0"/>
          <w:sz w:val="20"/>
        </w:rPr>
      </w:pPr>
      <w:r>
        <w:rPr>
          <w:rFonts w:ascii="Arial" w:hAnsi="Arial" w:cs="Arial"/>
          <w:b w:val="0"/>
          <w:bCs w:val="0"/>
          <w:sz w:val="20"/>
        </w:rPr>
        <w:t>2</w:t>
      </w:r>
      <w:r w:rsidR="00CF2B76">
        <w:rPr>
          <w:rFonts w:ascii="Arial" w:hAnsi="Arial" w:cs="Arial"/>
          <w:b w:val="0"/>
          <w:bCs w:val="0"/>
          <w:sz w:val="20"/>
        </w:rPr>
        <w:t>6</w:t>
      </w:r>
      <w:r>
        <w:rPr>
          <w:rFonts w:ascii="Arial" w:hAnsi="Arial" w:cs="Arial"/>
          <w:b w:val="0"/>
          <w:bCs w:val="0"/>
          <w:sz w:val="20"/>
        </w:rPr>
        <w:t>.</w:t>
      </w:r>
      <w:r w:rsidR="00CF2B76">
        <w:rPr>
          <w:rFonts w:ascii="Arial" w:hAnsi="Arial" w:cs="Arial"/>
          <w:b w:val="0"/>
          <w:bCs w:val="0"/>
          <w:sz w:val="20"/>
        </w:rPr>
        <w:t>4</w:t>
      </w:r>
      <w:r w:rsidR="008D2C8A">
        <w:rPr>
          <w:rFonts w:ascii="Arial" w:hAnsi="Arial" w:cs="Arial"/>
          <w:b w:val="0"/>
          <w:bCs w:val="0"/>
          <w:sz w:val="20"/>
        </w:rPr>
        <w:t xml:space="preserve"> </w:t>
      </w:r>
      <w:r>
        <w:rPr>
          <w:rFonts w:ascii="Arial" w:hAnsi="Arial" w:cs="Arial"/>
          <w:b w:val="0"/>
          <w:bCs w:val="0"/>
          <w:sz w:val="20"/>
        </w:rPr>
        <w:t>Objednatel i zhotovitel potvrzují správnost svých údajů, které jsou uvedeny v čl. 1 této smlouvy. V případě, že dojde v průběhu smluvního vztahu ke změnám uvedených údajů, zavazují se předat druhé straně bez zbytečného odkladu provést jejich aktualizaci dodatkem této předmětné smlouvy.</w:t>
      </w:r>
    </w:p>
    <w:p w14:paraId="25E61AFA" w14:textId="77777777" w:rsidR="008D2C8A" w:rsidRDefault="009E1A56" w:rsidP="00F10BDA">
      <w:pPr>
        <w:ind w:left="425" w:hanging="425"/>
        <w:rPr>
          <w:rFonts w:ascii="Arial" w:hAnsi="Arial" w:cs="Arial"/>
          <w:b w:val="0"/>
          <w:bCs w:val="0"/>
          <w:sz w:val="20"/>
        </w:rPr>
      </w:pPr>
      <w:r>
        <w:rPr>
          <w:rFonts w:ascii="Arial" w:hAnsi="Arial" w:cs="Arial"/>
          <w:b w:val="0"/>
          <w:bCs w:val="0"/>
          <w:sz w:val="20"/>
        </w:rPr>
        <w:t>2</w:t>
      </w:r>
      <w:r w:rsidR="00CF2B76">
        <w:rPr>
          <w:rFonts w:ascii="Arial" w:hAnsi="Arial" w:cs="Arial"/>
          <w:b w:val="0"/>
          <w:bCs w:val="0"/>
          <w:sz w:val="20"/>
        </w:rPr>
        <w:t>6</w:t>
      </w:r>
      <w:r>
        <w:rPr>
          <w:rFonts w:ascii="Arial" w:hAnsi="Arial" w:cs="Arial"/>
          <w:b w:val="0"/>
          <w:bCs w:val="0"/>
          <w:sz w:val="20"/>
        </w:rPr>
        <w:t>.</w:t>
      </w:r>
      <w:r w:rsidR="00CF2B76">
        <w:rPr>
          <w:rFonts w:ascii="Arial" w:hAnsi="Arial" w:cs="Arial"/>
          <w:b w:val="0"/>
          <w:bCs w:val="0"/>
          <w:sz w:val="20"/>
        </w:rPr>
        <w:t>5</w:t>
      </w:r>
      <w:r w:rsidR="000A5E2C">
        <w:rPr>
          <w:rFonts w:ascii="Arial" w:hAnsi="Arial" w:cs="Arial"/>
          <w:b w:val="0"/>
          <w:bCs w:val="0"/>
          <w:sz w:val="20"/>
        </w:rPr>
        <w:t xml:space="preserve"> </w:t>
      </w:r>
      <w:r w:rsidR="008D2C8A">
        <w:rPr>
          <w:rFonts w:ascii="Arial" w:hAnsi="Arial" w:cs="Arial"/>
          <w:b w:val="0"/>
          <w:bCs w:val="0"/>
          <w:sz w:val="20"/>
        </w:rPr>
        <w:t>Smlouva se vyhotovuje ve 4 rovnocenných vyhotoveních s platností originálu podepsaných oprávněnými zástupci smluvních stran, přičemž každá ze smluvních stran obdrží dvě vyhotovení. Ustanovení předchozí věty se neuplatní, pokud bude smlouva uzavřena elektronicky, za předpokladu, že oprávnění zástupci smluvních stran ji podepíší uznávaným elektronickým podpisem.</w:t>
      </w:r>
    </w:p>
    <w:p w14:paraId="07A5BC72" w14:textId="77777777" w:rsidR="002B29AF" w:rsidRPr="000A5E2C" w:rsidRDefault="009E1A56" w:rsidP="00F10BDA">
      <w:pPr>
        <w:ind w:left="425" w:hanging="425"/>
        <w:rPr>
          <w:rFonts w:ascii="Arial" w:hAnsi="Arial" w:cs="Arial"/>
          <w:b w:val="0"/>
          <w:bCs w:val="0"/>
          <w:sz w:val="20"/>
        </w:rPr>
      </w:pPr>
      <w:r>
        <w:rPr>
          <w:rFonts w:ascii="Arial" w:hAnsi="Arial" w:cs="Arial"/>
          <w:b w:val="0"/>
          <w:bCs w:val="0"/>
          <w:sz w:val="20"/>
        </w:rPr>
        <w:t>2</w:t>
      </w:r>
      <w:r w:rsidR="00CF2B76">
        <w:rPr>
          <w:rFonts w:ascii="Arial" w:hAnsi="Arial" w:cs="Arial"/>
          <w:b w:val="0"/>
          <w:bCs w:val="0"/>
          <w:sz w:val="20"/>
        </w:rPr>
        <w:t>6</w:t>
      </w:r>
      <w:r w:rsidRPr="0017458B">
        <w:rPr>
          <w:rFonts w:ascii="Arial" w:hAnsi="Arial" w:cs="Arial"/>
          <w:b w:val="0"/>
          <w:bCs w:val="0"/>
          <w:sz w:val="20"/>
        </w:rPr>
        <w:t>.</w:t>
      </w:r>
      <w:r w:rsidR="00CF2B76">
        <w:rPr>
          <w:rFonts w:ascii="Arial" w:hAnsi="Arial" w:cs="Arial"/>
          <w:b w:val="0"/>
          <w:bCs w:val="0"/>
          <w:sz w:val="20"/>
        </w:rPr>
        <w:t>6</w:t>
      </w:r>
      <w:r w:rsidR="005A7EA3" w:rsidRPr="0017458B">
        <w:rPr>
          <w:rFonts w:ascii="Arial" w:hAnsi="Arial" w:cs="Arial"/>
          <w:b w:val="0"/>
          <w:bCs w:val="0"/>
          <w:sz w:val="20"/>
        </w:rPr>
        <w:tab/>
      </w:r>
      <w:r w:rsidR="002B29AF" w:rsidRPr="0017458B">
        <w:rPr>
          <w:rFonts w:ascii="Arial" w:hAnsi="Arial" w:cs="Arial"/>
          <w:b w:val="0"/>
          <w:bCs w:val="0"/>
          <w:sz w:val="20"/>
        </w:rPr>
        <w:t>Zhotovitel i objednatel</w:t>
      </w:r>
      <w:r w:rsidR="002B29AF" w:rsidRPr="0017458B">
        <w:rPr>
          <w:rFonts w:ascii="Arial" w:hAnsi="Arial" w:cs="Arial"/>
          <w:snapToGrid w:val="0"/>
          <w:sz w:val="20"/>
        </w:rPr>
        <w:t xml:space="preserve"> </w:t>
      </w:r>
      <w:r w:rsidR="002B29AF" w:rsidRPr="0017458B">
        <w:rPr>
          <w:rFonts w:ascii="Arial" w:hAnsi="Arial" w:cs="Arial"/>
          <w:b w:val="0"/>
          <w:snapToGrid w:val="0"/>
          <w:sz w:val="20"/>
        </w:rPr>
        <w:t xml:space="preserve">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zhotovitel toto jako incident na email </w:t>
      </w:r>
      <w:hyperlink r:id="rId7" w:history="1">
        <w:r w:rsidR="002B29AF" w:rsidRPr="0017458B">
          <w:rPr>
            <w:rFonts w:ascii="Arial" w:hAnsi="Arial" w:cs="Arial"/>
            <w:b w:val="0"/>
            <w:snapToGrid w:val="0"/>
            <w:sz w:val="20"/>
          </w:rPr>
          <w:t>helpdesk@odry.cz</w:t>
        </w:r>
      </w:hyperlink>
      <w:r w:rsidR="002B29AF" w:rsidRPr="0017458B">
        <w:rPr>
          <w:rFonts w:ascii="Arial" w:hAnsi="Arial" w:cs="Arial"/>
          <w:b w:val="0"/>
          <w:snapToGrid w:val="0"/>
          <w:sz w:val="20"/>
        </w:rPr>
        <w:t xml:space="preserve"> </w:t>
      </w:r>
      <w:r w:rsidR="002B29AF" w:rsidRPr="000A5E2C">
        <w:rPr>
          <w:rFonts w:ascii="Arial" w:hAnsi="Arial" w:cs="Arial"/>
          <w:b w:val="0"/>
          <w:bCs w:val="0"/>
          <w:sz w:val="20"/>
        </w:rPr>
        <w:t>nebo telefonní číslo 556 768 103.</w:t>
      </w:r>
    </w:p>
    <w:p w14:paraId="7C3B09CC" w14:textId="77777777" w:rsidR="008C25A7" w:rsidRDefault="009E1A56" w:rsidP="00F10BDA">
      <w:pPr>
        <w:ind w:left="425" w:hanging="425"/>
        <w:rPr>
          <w:rFonts w:ascii="Arial" w:hAnsi="Arial" w:cs="Arial"/>
          <w:sz w:val="20"/>
        </w:rPr>
      </w:pPr>
      <w:r>
        <w:rPr>
          <w:rFonts w:ascii="Arial" w:hAnsi="Arial" w:cs="Arial"/>
          <w:b w:val="0"/>
          <w:bCs w:val="0"/>
          <w:sz w:val="20"/>
        </w:rPr>
        <w:t>2</w:t>
      </w:r>
      <w:r w:rsidR="00CF2B76">
        <w:rPr>
          <w:rFonts w:ascii="Arial" w:hAnsi="Arial" w:cs="Arial"/>
          <w:b w:val="0"/>
          <w:bCs w:val="0"/>
          <w:sz w:val="20"/>
        </w:rPr>
        <w:t>6</w:t>
      </w:r>
      <w:r>
        <w:rPr>
          <w:rFonts w:ascii="Arial" w:hAnsi="Arial" w:cs="Arial"/>
          <w:b w:val="0"/>
          <w:bCs w:val="0"/>
          <w:sz w:val="20"/>
        </w:rPr>
        <w:t>.</w:t>
      </w:r>
      <w:r w:rsidR="00CF2B76">
        <w:rPr>
          <w:rFonts w:ascii="Arial" w:hAnsi="Arial" w:cs="Arial"/>
          <w:b w:val="0"/>
          <w:bCs w:val="0"/>
          <w:sz w:val="20"/>
        </w:rPr>
        <w:t>7</w:t>
      </w:r>
      <w:r>
        <w:rPr>
          <w:rFonts w:ascii="Arial" w:hAnsi="Arial" w:cs="Arial"/>
          <w:b w:val="0"/>
          <w:bCs w:val="0"/>
          <w:sz w:val="20"/>
        </w:rPr>
        <w:t>.</w:t>
      </w:r>
      <w:r w:rsidR="00B677DA">
        <w:rPr>
          <w:rFonts w:ascii="Arial" w:hAnsi="Arial" w:cs="Arial"/>
          <w:b w:val="0"/>
          <w:bCs w:val="0"/>
          <w:sz w:val="20"/>
        </w:rPr>
        <w:t xml:space="preserve"> </w:t>
      </w:r>
      <w:r>
        <w:rPr>
          <w:rFonts w:ascii="Arial" w:hAnsi="Arial" w:cs="Arial"/>
          <w:b w:val="0"/>
          <w:bCs w:val="0"/>
          <w:sz w:val="20"/>
        </w:rPr>
        <w:t>O uzavření této smlouvy rozhodla Rada města Oder na své x. schůzi konané dne xx.xx.2018 usnesením číslo ……………………</w:t>
      </w:r>
    </w:p>
    <w:p w14:paraId="7FF3D3A3" w14:textId="77777777" w:rsidR="00B677DA" w:rsidRDefault="00B677DA" w:rsidP="00F10BDA">
      <w:pPr>
        <w:ind w:left="425" w:hanging="425"/>
        <w:rPr>
          <w:rFonts w:ascii="Arial" w:hAnsi="Arial" w:cs="Arial"/>
          <w:b w:val="0"/>
          <w:bCs w:val="0"/>
          <w:sz w:val="20"/>
        </w:rPr>
      </w:pPr>
      <w:r>
        <w:rPr>
          <w:rFonts w:ascii="Arial" w:hAnsi="Arial" w:cs="Arial"/>
          <w:b w:val="0"/>
          <w:bCs w:val="0"/>
          <w:sz w:val="20"/>
        </w:rPr>
        <w:t>2</w:t>
      </w:r>
      <w:r w:rsidR="00CF2B76">
        <w:rPr>
          <w:rFonts w:ascii="Arial" w:hAnsi="Arial" w:cs="Arial"/>
          <w:b w:val="0"/>
          <w:bCs w:val="0"/>
          <w:sz w:val="20"/>
        </w:rPr>
        <w:t>6</w:t>
      </w:r>
      <w:r>
        <w:rPr>
          <w:rFonts w:ascii="Arial" w:hAnsi="Arial" w:cs="Arial"/>
          <w:b w:val="0"/>
          <w:bCs w:val="0"/>
          <w:sz w:val="20"/>
        </w:rPr>
        <w:t>.8.</w:t>
      </w:r>
      <w:r w:rsidR="005A7EA3">
        <w:rPr>
          <w:rFonts w:ascii="Arial" w:hAnsi="Arial" w:cs="Arial"/>
          <w:b w:val="0"/>
          <w:bCs w:val="0"/>
          <w:sz w:val="20"/>
        </w:rPr>
        <w:t xml:space="preserve"> </w:t>
      </w:r>
      <w:r>
        <w:rPr>
          <w:rFonts w:ascii="Arial" w:hAnsi="Arial" w:cs="Arial"/>
          <w:b w:val="0"/>
          <w:bCs w:val="0"/>
          <w:sz w:val="20"/>
        </w:rPr>
        <w:t>Nedílnou součástí smlouvy jsou tyto přílohy:</w:t>
      </w:r>
    </w:p>
    <w:p w14:paraId="480B1039" w14:textId="77777777" w:rsidR="00232B28" w:rsidRPr="00E65ED4" w:rsidRDefault="00B677DA" w:rsidP="00F10BDA">
      <w:pPr>
        <w:spacing w:line="200" w:lineRule="atLeast"/>
        <w:ind w:left="426"/>
        <w:rPr>
          <w:rFonts w:ascii="Arial" w:hAnsi="Arial" w:cs="Arial"/>
          <w:b w:val="0"/>
          <w:bCs w:val="0"/>
          <w:sz w:val="20"/>
        </w:rPr>
      </w:pPr>
      <w:r w:rsidRPr="00E65ED4">
        <w:rPr>
          <w:rFonts w:ascii="Arial" w:hAnsi="Arial" w:cs="Arial"/>
          <w:b w:val="0"/>
          <w:bCs w:val="0"/>
          <w:sz w:val="20"/>
        </w:rPr>
        <w:t>Příloha</w:t>
      </w:r>
      <w:r w:rsidR="00232B28" w:rsidRPr="00E65ED4">
        <w:rPr>
          <w:rFonts w:ascii="Arial" w:hAnsi="Arial" w:cs="Arial"/>
          <w:b w:val="0"/>
          <w:bCs w:val="0"/>
          <w:sz w:val="20"/>
        </w:rPr>
        <w:t xml:space="preserve"> č. 1 </w:t>
      </w:r>
      <w:r w:rsidR="00232B28" w:rsidRPr="00E65ED4">
        <w:rPr>
          <w:rFonts w:ascii="Arial" w:hAnsi="Arial" w:cs="Arial"/>
          <w:b w:val="0"/>
          <w:sz w:val="20"/>
        </w:rPr>
        <w:t>oceněný</w:t>
      </w:r>
      <w:r w:rsidR="00232B28" w:rsidRPr="00E65ED4">
        <w:rPr>
          <w:rFonts w:ascii="Arial" w:hAnsi="Arial" w:cs="Arial"/>
          <w:b w:val="0"/>
          <w:bCs w:val="0"/>
          <w:sz w:val="20"/>
        </w:rPr>
        <w:t xml:space="preserve"> </w:t>
      </w:r>
      <w:r w:rsidR="00232B28" w:rsidRPr="00E65ED4">
        <w:rPr>
          <w:rFonts w:ascii="Arial" w:hAnsi="Arial" w:cs="Arial"/>
          <w:b w:val="0"/>
          <w:sz w:val="20"/>
        </w:rPr>
        <w:t>rozpočet</w:t>
      </w:r>
      <w:r w:rsidR="00232B28" w:rsidRPr="00E65ED4">
        <w:rPr>
          <w:rFonts w:ascii="Arial" w:hAnsi="Arial" w:cs="Arial"/>
          <w:b w:val="0"/>
          <w:bCs w:val="0"/>
          <w:sz w:val="20"/>
        </w:rPr>
        <w:t>.</w:t>
      </w:r>
    </w:p>
    <w:p w14:paraId="6B7A25DC" w14:textId="77777777" w:rsidR="008C25A7" w:rsidRDefault="008C25A7">
      <w:pPr>
        <w:spacing w:line="200" w:lineRule="atLeast"/>
        <w:rPr>
          <w:rFonts w:ascii="Arial" w:hAnsi="Arial" w:cs="Arial"/>
          <w:sz w:val="20"/>
        </w:rPr>
      </w:pPr>
    </w:p>
    <w:p w14:paraId="480B49E1" w14:textId="77777777" w:rsidR="005A4D85" w:rsidRDefault="005A4D85">
      <w:pPr>
        <w:spacing w:line="200" w:lineRule="atLeast"/>
        <w:rPr>
          <w:rFonts w:ascii="Arial" w:hAnsi="Arial" w:cs="Arial"/>
          <w:sz w:val="20"/>
        </w:rPr>
      </w:pPr>
    </w:p>
    <w:p w14:paraId="741E185F" w14:textId="77777777" w:rsidR="00163C70" w:rsidRDefault="00163C70">
      <w:pPr>
        <w:spacing w:line="200" w:lineRule="atLeast"/>
        <w:rPr>
          <w:rFonts w:ascii="Arial" w:hAnsi="Arial" w:cs="Arial"/>
          <w:sz w:val="20"/>
        </w:rPr>
      </w:pPr>
    </w:p>
    <w:p w14:paraId="4199FA55" w14:textId="77777777" w:rsidR="008C25A7" w:rsidRDefault="008C25A7">
      <w:pPr>
        <w:spacing w:line="200" w:lineRule="atLeast"/>
        <w:rPr>
          <w:rFonts w:ascii="Arial" w:hAnsi="Arial" w:cs="Arial"/>
          <w:sz w:val="20"/>
        </w:rPr>
      </w:pPr>
    </w:p>
    <w:p w14:paraId="4B25789A" w14:textId="77777777" w:rsidR="008C25A7" w:rsidRDefault="009E1A56">
      <w:pPr>
        <w:pStyle w:val="Textvbloku2"/>
        <w:spacing w:line="200" w:lineRule="atLeast"/>
        <w:ind w:right="0"/>
        <w:jc w:val="left"/>
        <w:rPr>
          <w:rFonts w:ascii="Arial" w:hAnsi="Arial" w:cs="Arial"/>
          <w:b w:val="0"/>
          <w:sz w:val="20"/>
        </w:rPr>
      </w:pPr>
      <w:r>
        <w:rPr>
          <w:rFonts w:ascii="Arial" w:hAnsi="Arial" w:cs="Arial"/>
          <w:b w:val="0"/>
          <w:sz w:val="20"/>
        </w:rPr>
        <w:t>V …............................ dne: ..................</w:t>
      </w:r>
      <w:r>
        <w:rPr>
          <w:rFonts w:ascii="Arial" w:hAnsi="Arial" w:cs="Arial"/>
          <w:b w:val="0"/>
          <w:sz w:val="20"/>
        </w:rPr>
        <w:tab/>
      </w:r>
      <w:r>
        <w:rPr>
          <w:rFonts w:ascii="Arial" w:hAnsi="Arial" w:cs="Arial"/>
          <w:b w:val="0"/>
          <w:sz w:val="20"/>
        </w:rPr>
        <w:tab/>
      </w:r>
      <w:r>
        <w:rPr>
          <w:rFonts w:ascii="Arial" w:hAnsi="Arial" w:cs="Arial"/>
          <w:b w:val="0"/>
          <w:sz w:val="20"/>
        </w:rPr>
        <w:tab/>
        <w:t xml:space="preserve">V </w:t>
      </w:r>
      <w:r>
        <w:rPr>
          <w:rFonts w:ascii="Arial" w:hAnsi="Arial" w:cs="Arial"/>
          <w:b w:val="0"/>
          <w:sz w:val="20"/>
          <w:shd w:val="clear" w:color="auto" w:fill="CCCCFF"/>
        </w:rPr>
        <w:t>...............................</w:t>
      </w:r>
      <w:r>
        <w:rPr>
          <w:rFonts w:ascii="Arial" w:hAnsi="Arial" w:cs="Arial"/>
          <w:b w:val="0"/>
          <w:sz w:val="20"/>
        </w:rPr>
        <w:t xml:space="preserve"> dne </w:t>
      </w:r>
      <w:r>
        <w:rPr>
          <w:rFonts w:ascii="Arial" w:hAnsi="Arial" w:cs="Arial"/>
          <w:b w:val="0"/>
          <w:sz w:val="20"/>
          <w:shd w:val="clear" w:color="auto" w:fill="CCCCFF"/>
        </w:rPr>
        <w:t>..................</w:t>
      </w:r>
      <w:r>
        <w:rPr>
          <w:rFonts w:ascii="Arial" w:hAnsi="Arial" w:cs="Arial"/>
          <w:b w:val="0"/>
          <w:sz w:val="20"/>
        </w:rPr>
        <w:tab/>
      </w:r>
      <w:r>
        <w:rPr>
          <w:rFonts w:ascii="Arial" w:hAnsi="Arial" w:cs="Arial"/>
          <w:b w:val="0"/>
          <w:sz w:val="20"/>
        </w:rPr>
        <w:tab/>
      </w:r>
      <w:r>
        <w:rPr>
          <w:rFonts w:ascii="Arial" w:hAnsi="Arial" w:cs="Arial"/>
          <w:b w:val="0"/>
          <w:sz w:val="20"/>
        </w:rPr>
        <w:tab/>
      </w:r>
    </w:p>
    <w:p w14:paraId="77909118" w14:textId="77777777" w:rsidR="008C25A7" w:rsidRDefault="008C25A7">
      <w:pPr>
        <w:pStyle w:val="Textvbloku2"/>
        <w:spacing w:line="200" w:lineRule="atLeast"/>
        <w:ind w:right="0"/>
        <w:rPr>
          <w:rFonts w:ascii="Arial" w:hAnsi="Arial" w:cs="Arial"/>
          <w:b w:val="0"/>
          <w:sz w:val="20"/>
        </w:rPr>
      </w:pPr>
    </w:p>
    <w:p w14:paraId="001B4E2B" w14:textId="77777777" w:rsidR="008C25A7" w:rsidRDefault="008C25A7">
      <w:pPr>
        <w:pStyle w:val="Textvbloku2"/>
        <w:spacing w:line="200" w:lineRule="atLeast"/>
        <w:ind w:right="0"/>
        <w:rPr>
          <w:rFonts w:ascii="Arial" w:hAnsi="Arial" w:cs="Arial"/>
          <w:b w:val="0"/>
          <w:sz w:val="20"/>
        </w:rPr>
      </w:pPr>
    </w:p>
    <w:p w14:paraId="32927242" w14:textId="77777777" w:rsidR="008C25A7" w:rsidRDefault="008C25A7">
      <w:pPr>
        <w:pStyle w:val="Textvbloku2"/>
        <w:spacing w:line="200" w:lineRule="atLeast"/>
        <w:ind w:right="0"/>
        <w:rPr>
          <w:rFonts w:ascii="Arial" w:hAnsi="Arial" w:cs="Arial"/>
          <w:b w:val="0"/>
          <w:sz w:val="20"/>
        </w:rPr>
      </w:pPr>
    </w:p>
    <w:p w14:paraId="37360F04" w14:textId="77777777" w:rsidR="008C25A7" w:rsidRDefault="009E1A56">
      <w:pPr>
        <w:pStyle w:val="Textvbloku2"/>
        <w:spacing w:line="200" w:lineRule="atLeast"/>
        <w:ind w:right="0"/>
        <w:rPr>
          <w:rFonts w:ascii="Arial" w:hAnsi="Arial" w:cs="Arial"/>
          <w:b w:val="0"/>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2FEAE7CB" w14:textId="77777777" w:rsidR="008C25A7" w:rsidRDefault="009E1A56">
      <w:pPr>
        <w:pStyle w:val="Textvbloku2"/>
        <w:spacing w:before="57" w:after="57" w:line="200" w:lineRule="atLeast"/>
        <w:ind w:right="0"/>
        <w:rPr>
          <w:rStyle w:val="FontStyle41"/>
          <w:rFonts w:eastAsia="Times New Roman"/>
          <w:i/>
          <w:iCs/>
          <w:color w:val="000000"/>
          <w:spacing w:val="-3"/>
          <w:sz w:val="20"/>
          <w:szCs w:val="20"/>
        </w:rPr>
      </w:pPr>
      <w:r>
        <w:rPr>
          <w:rFonts w:ascii="Arial" w:hAnsi="Arial" w:cs="Arial"/>
          <w:b w:val="0"/>
          <w:sz w:val="20"/>
        </w:rPr>
        <w:t xml:space="preserve">Za objednatele:                                         </w:t>
      </w:r>
      <w:r>
        <w:rPr>
          <w:rFonts w:ascii="Arial" w:hAnsi="Arial" w:cs="Arial"/>
          <w:b w:val="0"/>
          <w:sz w:val="20"/>
        </w:rPr>
        <w:tab/>
      </w:r>
      <w:r>
        <w:rPr>
          <w:rFonts w:ascii="Arial" w:hAnsi="Arial" w:cs="Arial"/>
          <w:b w:val="0"/>
          <w:sz w:val="20"/>
        </w:rPr>
        <w:tab/>
        <w:t xml:space="preserve">Za zhotovitele:      </w:t>
      </w:r>
    </w:p>
    <w:p w14:paraId="61CB1A54" w14:textId="77777777" w:rsidR="009E1A56" w:rsidRDefault="009E1A56">
      <w:pPr>
        <w:pStyle w:val="Textvbloku2"/>
        <w:spacing w:after="57" w:line="200" w:lineRule="atLeast"/>
        <w:ind w:right="0"/>
      </w:pPr>
      <w:r>
        <w:rPr>
          <w:rStyle w:val="FontStyle41"/>
          <w:rFonts w:eastAsia="Times New Roman"/>
          <w:i/>
          <w:iCs/>
          <w:color w:val="000000"/>
          <w:spacing w:val="-3"/>
          <w:sz w:val="20"/>
          <w:szCs w:val="20"/>
        </w:rPr>
        <w:t>Ing. Libor Helis, starosta</w:t>
      </w:r>
      <w:r>
        <w:rPr>
          <w:rStyle w:val="FontStyle41"/>
          <w:rFonts w:eastAsia="Times New Roman"/>
          <w:i/>
          <w:iCs/>
          <w:color w:val="000000"/>
          <w:spacing w:val="-3"/>
          <w:sz w:val="20"/>
          <w:szCs w:val="20"/>
        </w:rPr>
        <w:tab/>
      </w:r>
      <w:r>
        <w:rPr>
          <w:rStyle w:val="FontStyle41"/>
          <w:rFonts w:eastAsia="Times New Roman"/>
          <w:i/>
          <w:iCs/>
          <w:color w:val="000000"/>
          <w:spacing w:val="-3"/>
          <w:sz w:val="20"/>
          <w:szCs w:val="20"/>
        </w:rPr>
        <w:tab/>
      </w:r>
      <w:r>
        <w:rPr>
          <w:rStyle w:val="FontStyle41"/>
          <w:i/>
          <w:iCs/>
          <w:sz w:val="20"/>
          <w:szCs w:val="20"/>
        </w:rPr>
        <w:tab/>
      </w:r>
      <w:r>
        <w:rPr>
          <w:rStyle w:val="FontStyle41"/>
          <w:i/>
          <w:iCs/>
          <w:sz w:val="20"/>
          <w:szCs w:val="20"/>
        </w:rPr>
        <w:tab/>
      </w:r>
      <w:r>
        <w:rPr>
          <w:rStyle w:val="FontStyle41"/>
          <w:i/>
          <w:iCs/>
          <w:sz w:val="20"/>
          <w:szCs w:val="20"/>
        </w:rPr>
        <w:tab/>
      </w:r>
      <w:r>
        <w:rPr>
          <w:rStyle w:val="FontStyle41"/>
          <w:i/>
          <w:iCs/>
          <w:sz w:val="20"/>
          <w:szCs w:val="20"/>
          <w:shd w:val="clear" w:color="auto" w:fill="CCCCFF"/>
        </w:rPr>
        <w:t>jméno a příjmení</w:t>
      </w:r>
    </w:p>
    <w:sectPr w:rsidR="009E1A56" w:rsidSect="007729A1">
      <w:footerReference w:type="even" r:id="rId8"/>
      <w:footerReference w:type="default" r:id="rId9"/>
      <w:headerReference w:type="first" r:id="rId10"/>
      <w:pgSz w:w="11906" w:h="16838"/>
      <w:pgMar w:top="1389" w:right="1417" w:bottom="1276" w:left="1417" w:header="708" w:footer="539" w:gutter="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45AE7" w14:textId="77777777" w:rsidR="000D5ED3" w:rsidRDefault="000D5ED3">
      <w:r>
        <w:separator/>
      </w:r>
    </w:p>
  </w:endnote>
  <w:endnote w:type="continuationSeparator" w:id="0">
    <w:p w14:paraId="659F8197" w14:textId="77777777" w:rsidR="000D5ED3" w:rsidRDefault="000D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MV Bol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Arial-BoldMT">
    <w:charset w:val="EE"/>
    <w:family w:val="swiss"/>
    <w:pitch w:val="variable"/>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JohnSans Text Pro">
    <w:altName w:val="Arial"/>
    <w:charset w:val="00"/>
    <w:family w:val="moder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D71C9" w14:textId="77777777" w:rsidR="007210F6" w:rsidRDefault="007210F6">
    <w:pPr>
      <w:pStyle w:val="Zpat"/>
      <w:jc w:val="left"/>
    </w:pPr>
    <w:r>
      <w:rPr>
        <w:rFonts w:ascii="Arial" w:hAnsi="Arial" w:cs="Arial"/>
        <w:b w:val="0"/>
        <w:bCs w:val="0"/>
        <w:i/>
        <w:iCs/>
        <w:color w:val="666666"/>
        <w:sz w:val="18"/>
        <w:szCs w:val="18"/>
      </w:rPr>
      <w:t>Smlouva o dílo „</w:t>
    </w:r>
    <w:r>
      <w:rPr>
        <w:rStyle w:val="Odkaznakoment6"/>
        <w:rFonts w:ascii="Arial" w:hAnsi="Arial" w:cs="Arial"/>
        <w:b w:val="0"/>
        <w:bCs w:val="0"/>
        <w:i/>
        <w:iCs/>
        <w:color w:val="666666"/>
        <w:spacing w:val="-3"/>
        <w:sz w:val="18"/>
        <w:szCs w:val="18"/>
      </w:rPr>
      <w:t>Zajištění, sanace a zpřístupnění důlních děl štolami Nový Svět v Odrách</w:t>
    </w:r>
    <w:r>
      <w:rPr>
        <w:rFonts w:ascii="Arial" w:hAnsi="Arial" w:cs="Arial"/>
        <w:b w:val="0"/>
        <w:bCs w:val="0"/>
        <w:i/>
        <w:iCs/>
        <w:color w:val="666666"/>
        <w:sz w:val="18"/>
        <w:szCs w:val="18"/>
      </w:rPr>
      <w:t>“</w:t>
    </w:r>
    <w:r>
      <w:rPr>
        <w:rFonts w:ascii="Arial" w:hAnsi="Arial" w:cs="Arial"/>
        <w:b w:val="0"/>
        <w:bCs w:val="0"/>
        <w:sz w:val="18"/>
        <w:szCs w:val="18"/>
      </w:rPr>
      <w:tab/>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Pr>
        <w:b w:val="0"/>
        <w:bCs w:val="0"/>
        <w:noProof/>
        <w:sz w:val="18"/>
        <w:szCs w:val="18"/>
      </w:rPr>
      <w:t>12</w:t>
    </w:r>
    <w:r>
      <w:rPr>
        <w:b w:val="0"/>
        <w:bCs w:val="0"/>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DDF5" w14:textId="4EA62D80" w:rsidR="007210F6" w:rsidRDefault="007210F6">
    <w:pPr>
      <w:pStyle w:val="Zpat"/>
      <w:jc w:val="left"/>
    </w:pPr>
    <w:r>
      <w:rPr>
        <w:rFonts w:ascii="Arial" w:hAnsi="Arial" w:cs="Arial"/>
        <w:b w:val="0"/>
        <w:bCs w:val="0"/>
        <w:i/>
        <w:iCs/>
        <w:color w:val="666666"/>
        <w:sz w:val="18"/>
        <w:szCs w:val="18"/>
      </w:rPr>
      <w:t>Smlouva o dílo „</w:t>
    </w:r>
    <w:r>
      <w:rPr>
        <w:rStyle w:val="Odkaznakoment6"/>
        <w:rFonts w:ascii="Arial" w:hAnsi="Arial" w:cs="Arial"/>
        <w:b w:val="0"/>
        <w:bCs w:val="0"/>
        <w:i/>
        <w:iCs/>
        <w:color w:val="666666"/>
        <w:spacing w:val="-3"/>
        <w:sz w:val="18"/>
        <w:szCs w:val="18"/>
      </w:rPr>
      <w:t>Zpřístupnění důlního díla Johann II.</w:t>
    </w:r>
    <w:r>
      <w:rPr>
        <w:rFonts w:ascii="Arial" w:hAnsi="Arial" w:cs="Arial"/>
        <w:b w:val="0"/>
        <w:bCs w:val="0"/>
        <w:i/>
        <w:iCs/>
        <w:color w:val="666666"/>
        <w:sz w:val="18"/>
        <w:szCs w:val="18"/>
      </w:rPr>
      <w:t>“</w:t>
    </w:r>
    <w:r>
      <w:rPr>
        <w:rFonts w:ascii="Arial" w:hAnsi="Arial" w:cs="Arial"/>
        <w:b w:val="0"/>
        <w:bCs w:val="0"/>
        <w:sz w:val="18"/>
        <w:szCs w:val="18"/>
      </w:rPr>
      <w:tab/>
    </w:r>
    <w:r w:rsidRPr="00D35FC6">
      <w:rPr>
        <w:rFonts w:ascii="Arial" w:hAnsi="Arial" w:cs="Arial"/>
        <w:b w:val="0"/>
        <w:bCs w:val="0"/>
        <w:sz w:val="16"/>
        <w:szCs w:val="16"/>
      </w:rPr>
      <w:fldChar w:fldCharType="begin"/>
    </w:r>
    <w:r w:rsidRPr="00D35FC6">
      <w:rPr>
        <w:rFonts w:ascii="Arial" w:hAnsi="Arial" w:cs="Arial"/>
        <w:b w:val="0"/>
        <w:bCs w:val="0"/>
        <w:sz w:val="16"/>
        <w:szCs w:val="16"/>
      </w:rPr>
      <w:instrText xml:space="preserve"> PAGE </w:instrText>
    </w:r>
    <w:r w:rsidRPr="00D35FC6">
      <w:rPr>
        <w:rFonts w:ascii="Arial" w:hAnsi="Arial" w:cs="Arial"/>
        <w:b w:val="0"/>
        <w:bCs w:val="0"/>
        <w:sz w:val="16"/>
        <w:szCs w:val="16"/>
      </w:rPr>
      <w:fldChar w:fldCharType="separate"/>
    </w:r>
    <w:r w:rsidR="00AF37A4">
      <w:rPr>
        <w:rFonts w:ascii="Arial" w:hAnsi="Arial" w:cs="Arial"/>
        <w:b w:val="0"/>
        <w:bCs w:val="0"/>
        <w:noProof/>
        <w:sz w:val="16"/>
        <w:szCs w:val="16"/>
      </w:rPr>
      <w:t>3</w:t>
    </w:r>
    <w:r w:rsidRPr="00D35FC6">
      <w:rPr>
        <w:rFonts w:ascii="Arial" w:hAnsi="Arial" w:cs="Arial"/>
        <w:b w:val="0"/>
        <w:bCs w:val="0"/>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8C352" w14:textId="77777777" w:rsidR="000D5ED3" w:rsidRDefault="000D5ED3">
      <w:r>
        <w:separator/>
      </w:r>
    </w:p>
  </w:footnote>
  <w:footnote w:type="continuationSeparator" w:id="0">
    <w:p w14:paraId="1AD40B9B" w14:textId="77777777" w:rsidR="000D5ED3" w:rsidRDefault="000D5E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413A1" w14:textId="77777777" w:rsidR="007210F6" w:rsidRDefault="007210F6" w:rsidP="007729A1">
    <w:pPr>
      <w:pStyle w:val="Zhlav"/>
      <w:jc w:val="center"/>
    </w:pPr>
    <w:r>
      <w:fldChar w:fldCharType="begin"/>
    </w:r>
    <w:r>
      <w:instrText xml:space="preserve"> INCLUDEPICTURE "C:\\Users\\113ambrozova\\AppData\\Local\\Microsoft\\Windows\\INetCache\\Content.Outlook\\48XFQOI0\\MMR_B.jpg" \* MERGEFORMATINET </w:instrText>
    </w:r>
    <w:r>
      <w:fldChar w:fldCharType="separate"/>
    </w:r>
    <w:r>
      <w:fldChar w:fldCharType="begin"/>
    </w:r>
    <w:r>
      <w:instrText xml:space="preserve"> INCLUDEPICTURE  "C:\\Users\\113ambrozova\\AppData\\Local\\Microsoft\\Windows\\INetCache\\Content.Outlook\\48XFQOI0\\MMR_B.jpg" \* MERGEFORMATINET </w:instrText>
    </w:r>
    <w:r>
      <w:fldChar w:fldCharType="separate"/>
    </w:r>
    <w:r>
      <w:fldChar w:fldCharType="begin"/>
    </w:r>
    <w:r>
      <w:instrText xml:space="preserve"> INCLUDEPICTURE  "C:\\Users\\113ambrozova\\AppData\\Local\\Microsoft\\Windows\\INetCache\\Content.Outlook\\48XFQOI0\\MMR_B.jpg" \* MERGEFORMATINET </w:instrText>
    </w:r>
    <w:r>
      <w:fldChar w:fldCharType="separate"/>
    </w:r>
    <w:r w:rsidR="00AA4BC0">
      <w:fldChar w:fldCharType="begin"/>
    </w:r>
    <w:r w:rsidR="00AA4BC0">
      <w:instrText xml:space="preserve"> INCLUDEPICTURE  "C:\\Users\\113ambrozova\\AppData\\Local\\Microsoft\\Windows\\INetCache\\Content.Outlook\\48XFQOI0\\MMR_B.jpg" \* MERGEFORMATINET </w:instrText>
    </w:r>
    <w:r w:rsidR="00AA4BC0">
      <w:fldChar w:fldCharType="separate"/>
    </w:r>
    <w:r w:rsidR="000D5ED3">
      <w:fldChar w:fldCharType="begin"/>
    </w:r>
    <w:r w:rsidR="000D5ED3">
      <w:instrText xml:space="preserve"> </w:instrText>
    </w:r>
    <w:r w:rsidR="000D5ED3">
      <w:instrText>INCLUDEPICTURE  "C:\\Users\\113ambrozova\\Documents\\DOKUMENTY\\113ambrozova\\AppData\\Local\\Microsoft\\Windows\\INetCache\\Content.Outlook\\48XFQOI0\\MMR_B.jpg" \* MERGEFORMATINE</w:instrText>
    </w:r>
    <w:r w:rsidR="000D5ED3">
      <w:instrText>T</w:instrText>
    </w:r>
    <w:r w:rsidR="000D5ED3">
      <w:instrText xml:space="preserve"> </w:instrText>
    </w:r>
    <w:r w:rsidR="000D5ED3">
      <w:fldChar w:fldCharType="separate"/>
    </w:r>
    <w:r w:rsidR="000D5ED3">
      <w:pict w14:anchorId="0771D6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33.85pt">
          <v:imagedata r:id="rId1" r:href="rId2"/>
        </v:shape>
      </w:pict>
    </w:r>
    <w:r w:rsidR="000D5ED3">
      <w:fldChar w:fldCharType="end"/>
    </w:r>
    <w:r w:rsidR="00AA4BC0">
      <w:fldChar w:fldCharType="end"/>
    </w:r>
    <w:r>
      <w:fldChar w:fldCharType="end"/>
    </w:r>
    <w:r>
      <w:fldChar w:fldCharType="end"/>
    </w:r>
    <w:r>
      <w:fldChar w:fldCharType="end"/>
    </w:r>
    <w:r>
      <w:t xml:space="preserve">            </w:t>
    </w:r>
    <w:r>
      <w:fldChar w:fldCharType="begin"/>
    </w:r>
    <w:r>
      <w:instrText xml:space="preserve"> INCLUDEPICTURE "C:\\Users\\113ambrozova\\AppData\\Local\\Microsoft\\Windows\\INetCache\\Content.Outlook\\48XFQOI0\\MSK_logo16 (00000002).gif" \* MERGEFORMATINET </w:instrText>
    </w:r>
    <w:r>
      <w:fldChar w:fldCharType="separate"/>
    </w:r>
    <w:r>
      <w:fldChar w:fldCharType="begin"/>
    </w:r>
    <w:r>
      <w:instrText xml:space="preserve"> INCLUDEPICTURE  "C:\\Users\\113ambrozova\\AppData\\Local\\Microsoft\\Windows\\INetCache\\Content.Outlook\\48XFQOI0\\MSK_logo16 (00000002).gif" \* MERGEFORMATINET </w:instrText>
    </w:r>
    <w:r>
      <w:fldChar w:fldCharType="separate"/>
    </w:r>
    <w:r>
      <w:fldChar w:fldCharType="begin"/>
    </w:r>
    <w:r>
      <w:instrText xml:space="preserve"> INCLUDEPICTURE  "C:\\Users\\113ambrozova\\AppData\\Local\\Microsoft\\Windows\\INetCache\\Content.Outlook\\48XFQOI0\\MSK_logo16 (00000002).gif" \* MERGEFORMATINET </w:instrText>
    </w:r>
    <w:r>
      <w:fldChar w:fldCharType="separate"/>
    </w:r>
    <w:r w:rsidR="00AA4BC0">
      <w:fldChar w:fldCharType="begin"/>
    </w:r>
    <w:r w:rsidR="00AA4BC0">
      <w:instrText xml:space="preserve"> INCLUDEPICTURE  "C:\\Users\\113ambrozova\\AppData\\Local\\Microsoft\\Windows\\INetCache\\Content.Outlook\\48XFQOI0\\MSK_logo16 (00000002).gif" \* MERGEFORMATINET </w:instrText>
    </w:r>
    <w:r w:rsidR="00AA4BC0">
      <w:fldChar w:fldCharType="separate"/>
    </w:r>
    <w:r w:rsidR="000D5ED3">
      <w:fldChar w:fldCharType="begin"/>
    </w:r>
    <w:r w:rsidR="000D5ED3">
      <w:instrText xml:space="preserve"> </w:instrText>
    </w:r>
    <w:r w:rsidR="000D5ED3">
      <w:instrText>INCLUDEPICTURE  "C:\\Users\\113ambrozova\\Documents\\DOKUMENTY\\113ambrozova\\AppData\</w:instrText>
    </w:r>
    <w:r w:rsidR="000D5ED3">
      <w:instrText>\Local\\Microsoft\\Windows\\INetCache\\Content.Outlook\\48XFQOI0\\MSK_logo16 (00000002).gif" \* MERGEFORMATINET</w:instrText>
    </w:r>
    <w:r w:rsidR="000D5ED3">
      <w:instrText xml:space="preserve"> </w:instrText>
    </w:r>
    <w:r w:rsidR="000D5ED3">
      <w:fldChar w:fldCharType="separate"/>
    </w:r>
    <w:r w:rsidR="000D5ED3">
      <w:pict w14:anchorId="3546FC74">
        <v:shape id="_x0000_i1026" type="#_x0000_t75" style="width:129pt;height:39pt">
          <v:imagedata r:id="rId3" r:href="rId4"/>
        </v:shape>
      </w:pict>
    </w:r>
    <w:r w:rsidR="000D5ED3">
      <w:fldChar w:fldCharType="end"/>
    </w:r>
    <w:r w:rsidR="00AA4BC0">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9"/>
      <w:numFmt w:val="upperRoman"/>
      <w:pStyle w:val="Nadpis6"/>
      <w:lvlText w:val=".%6"/>
      <w:lvlJc w:val="left"/>
      <w:pPr>
        <w:tabs>
          <w:tab w:val="num" w:pos="1080"/>
        </w:tabs>
        <w:ind w:left="1080" w:hanging="72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AD47424"/>
    <w:name w:val="WW8Num2"/>
    <w:lvl w:ilvl="0">
      <w:start w:val="1"/>
      <w:numFmt w:val="lowerLetter"/>
      <w:lvlText w:val="%1)"/>
      <w:lvlJc w:val="left"/>
      <w:pPr>
        <w:tabs>
          <w:tab w:val="num" w:pos="0"/>
        </w:tabs>
        <w:ind w:left="720" w:hanging="360"/>
      </w:pPr>
      <w:rPr>
        <w:rFonts w:ascii="Arial" w:hAnsi="Arial" w:cs="Arial" w:hint="default"/>
        <w:sz w:val="20"/>
        <w:szCs w:val="20"/>
      </w:rPr>
    </w:lvl>
  </w:abstractNum>
  <w:abstractNum w:abstractNumId="2" w15:restartNumberingAfterBreak="0">
    <w:nsid w:val="00000003"/>
    <w:multiLevelType w:val="singleLevel"/>
    <w:tmpl w:val="9E7A42F0"/>
    <w:name w:val="WW8Num3"/>
    <w:lvl w:ilvl="0">
      <w:start w:val="1"/>
      <w:numFmt w:val="lowerLetter"/>
      <w:lvlText w:val="%1)"/>
      <w:lvlJc w:val="left"/>
      <w:pPr>
        <w:tabs>
          <w:tab w:val="num" w:pos="3184"/>
        </w:tabs>
        <w:ind w:left="3904" w:hanging="360"/>
      </w:pPr>
      <w:rPr>
        <w:rFonts w:ascii="Arial" w:hAnsi="Arial" w:cs="Arial" w:hint="default"/>
        <w:b w:val="0"/>
        <w:bCs w:val="0"/>
        <w:sz w:val="20"/>
        <w:szCs w:val="2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Verdana" w:hint="default"/>
        <w:b w:val="0"/>
        <w:sz w:val="18"/>
        <w:szCs w:val="18"/>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5"/>
    <w:multiLevelType w:val="multilevel"/>
    <w:tmpl w:val="B1CA073A"/>
    <w:name w:val="WW8Num5"/>
    <w:lvl w:ilvl="0">
      <w:start w:val="1"/>
      <w:numFmt w:val="lowerLetter"/>
      <w:lvlText w:val="%1)"/>
      <w:lvlJc w:val="left"/>
      <w:pPr>
        <w:tabs>
          <w:tab w:val="num" w:pos="720"/>
        </w:tabs>
        <w:ind w:left="720" w:hanging="360"/>
      </w:pPr>
      <w:rPr>
        <w:rFonts w:ascii="Arial" w:hAnsi="Arial" w:cs="Arial" w:hint="default"/>
        <w:b w:val="0"/>
        <w:bCs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6"/>
    <w:multiLevelType w:val="multilevel"/>
    <w:tmpl w:val="A8F44296"/>
    <w:name w:val="WW8Num6"/>
    <w:lvl w:ilvl="0">
      <w:start w:val="1"/>
      <w:numFmt w:val="lowerLetter"/>
      <w:lvlText w:val="%1)"/>
      <w:lvlJc w:val="left"/>
      <w:pPr>
        <w:tabs>
          <w:tab w:val="num" w:pos="720"/>
        </w:tabs>
        <w:ind w:left="720" w:hanging="360"/>
      </w:pPr>
      <w:rPr>
        <w:rFonts w:ascii="Arial" w:hAnsi="Arial" w:cs="Arial" w:hint="default"/>
        <w:b w:val="0"/>
        <w:i w:val="0"/>
        <w:iCs w:val="0"/>
        <w:spacing w:val="-4"/>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07"/>
    <w:multiLevelType w:val="multilevel"/>
    <w:tmpl w:val="5936E8DE"/>
    <w:name w:val="WW8Num7"/>
    <w:lvl w:ilvl="0">
      <w:start w:val="1"/>
      <w:numFmt w:val="lowerLetter"/>
      <w:lvlText w:val="%1)"/>
      <w:lvlJc w:val="left"/>
      <w:pPr>
        <w:tabs>
          <w:tab w:val="num" w:pos="786"/>
        </w:tabs>
        <w:ind w:left="786" w:hanging="360"/>
      </w:pPr>
      <w:rPr>
        <w:rFonts w:ascii="Arial" w:hAnsi="Arial" w:cs="Arial" w:hint="default"/>
        <w:b w:val="0"/>
        <w:spacing w:val="-4"/>
        <w:sz w:val="20"/>
        <w:szCs w:val="20"/>
      </w:rPr>
    </w:lvl>
    <w:lvl w:ilvl="1">
      <w:start w:val="1"/>
      <w:numFmt w:val="lowerLetter"/>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lowerLetter"/>
      <w:lvlText w:val="%4)"/>
      <w:lvlJc w:val="left"/>
      <w:pPr>
        <w:tabs>
          <w:tab w:val="num" w:pos="1866"/>
        </w:tabs>
        <w:ind w:left="1866" w:hanging="360"/>
      </w:pPr>
    </w:lvl>
    <w:lvl w:ilvl="4">
      <w:start w:val="1"/>
      <w:numFmt w:val="lowerLetter"/>
      <w:lvlText w:val="%5)"/>
      <w:lvlJc w:val="left"/>
      <w:pPr>
        <w:tabs>
          <w:tab w:val="num" w:pos="2226"/>
        </w:tabs>
        <w:ind w:left="2226" w:hanging="360"/>
      </w:pPr>
    </w:lvl>
    <w:lvl w:ilvl="5">
      <w:start w:val="1"/>
      <w:numFmt w:val="lowerLetter"/>
      <w:lvlText w:val="%6)"/>
      <w:lvlJc w:val="left"/>
      <w:pPr>
        <w:tabs>
          <w:tab w:val="num" w:pos="2586"/>
        </w:tabs>
        <w:ind w:left="2586" w:hanging="360"/>
      </w:pPr>
    </w:lvl>
    <w:lvl w:ilvl="6">
      <w:start w:val="1"/>
      <w:numFmt w:val="lowerLetter"/>
      <w:lvlText w:val="%7)"/>
      <w:lvlJc w:val="left"/>
      <w:pPr>
        <w:tabs>
          <w:tab w:val="num" w:pos="2946"/>
        </w:tabs>
        <w:ind w:left="2946" w:hanging="360"/>
      </w:pPr>
    </w:lvl>
    <w:lvl w:ilvl="7">
      <w:start w:val="1"/>
      <w:numFmt w:val="lowerLetter"/>
      <w:lvlText w:val="%8)"/>
      <w:lvlJc w:val="left"/>
      <w:pPr>
        <w:tabs>
          <w:tab w:val="num" w:pos="3306"/>
        </w:tabs>
        <w:ind w:left="3306" w:hanging="360"/>
      </w:pPr>
    </w:lvl>
    <w:lvl w:ilvl="8">
      <w:start w:val="1"/>
      <w:numFmt w:val="lowerLetter"/>
      <w:lvlText w:val="%9)"/>
      <w:lvlJc w:val="left"/>
      <w:pPr>
        <w:tabs>
          <w:tab w:val="num" w:pos="3666"/>
        </w:tabs>
        <w:ind w:left="3666" w:hanging="360"/>
      </w:pPr>
    </w:lvl>
  </w:abstractNum>
  <w:abstractNum w:abstractNumId="7" w15:restartNumberingAfterBreak="0">
    <w:nsid w:val="00000008"/>
    <w:multiLevelType w:val="multilevel"/>
    <w:tmpl w:val="712ADFB8"/>
    <w:name w:val="WW8Num8"/>
    <w:lvl w:ilvl="0">
      <w:start w:val="1"/>
      <w:numFmt w:val="lowerLetter"/>
      <w:lvlText w:val="%1)"/>
      <w:lvlJc w:val="left"/>
      <w:pPr>
        <w:tabs>
          <w:tab w:val="num" w:pos="720"/>
        </w:tabs>
        <w:ind w:left="720" w:hanging="360"/>
      </w:pPr>
      <w:rPr>
        <w:rFonts w:ascii="Arial" w:hAnsi="Arial" w:cs="Arial" w:hint="default"/>
        <w:b w:val="0"/>
        <w:bCs w:val="0"/>
        <w:i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9"/>
    <w:multiLevelType w:val="multilevel"/>
    <w:tmpl w:val="50AC2A00"/>
    <w:name w:val="WW8Num9"/>
    <w:lvl w:ilvl="0">
      <w:start w:val="1"/>
      <w:numFmt w:val="lowerLetter"/>
      <w:lvlText w:val="%1)"/>
      <w:lvlJc w:val="left"/>
      <w:pPr>
        <w:tabs>
          <w:tab w:val="num" w:pos="720"/>
        </w:tabs>
        <w:ind w:left="720" w:hanging="360"/>
      </w:pPr>
      <w:rPr>
        <w:rFonts w:ascii="Arial" w:eastAsia="Verdana" w:hAnsi="Arial" w:cs="Arial" w:hint="default"/>
        <w:b w:val="0"/>
        <w:bCs w:val="0"/>
        <w:i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0A"/>
    <w:multiLevelType w:val="multilevel"/>
    <w:tmpl w:val="71C64936"/>
    <w:name w:val="WW8Num10"/>
    <w:lvl w:ilvl="0">
      <w:start w:val="1"/>
      <w:numFmt w:val="lowerLetter"/>
      <w:lvlText w:val="%1)"/>
      <w:lvlJc w:val="left"/>
      <w:pPr>
        <w:tabs>
          <w:tab w:val="num" w:pos="720"/>
        </w:tabs>
        <w:ind w:left="720" w:hanging="360"/>
      </w:pPr>
      <w:rPr>
        <w:rFonts w:ascii="Arial" w:hAnsi="Arial" w:cs="Arial" w:hint="default"/>
        <w:b w:val="0"/>
        <w:i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0000000B"/>
    <w:multiLevelType w:val="multilevel"/>
    <w:tmpl w:val="195C3364"/>
    <w:name w:val="WW8Num11"/>
    <w:lvl w:ilvl="0">
      <w:start w:val="1"/>
      <w:numFmt w:val="lowerLetter"/>
      <w:lvlText w:val="%1)"/>
      <w:lvlJc w:val="left"/>
      <w:pPr>
        <w:tabs>
          <w:tab w:val="num" w:pos="720"/>
        </w:tabs>
        <w:ind w:left="720" w:hanging="360"/>
      </w:pPr>
      <w:rPr>
        <w:rFonts w:ascii="Arial" w:hAnsi="Arial" w:cs="Arial" w:hint="default"/>
        <w:b w:val="0"/>
        <w:bCs w:val="0"/>
        <w:i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0C"/>
    <w:multiLevelType w:val="multilevel"/>
    <w:tmpl w:val="43661CB4"/>
    <w:name w:val="WW8Num12"/>
    <w:lvl w:ilvl="0">
      <w:start w:val="1"/>
      <w:numFmt w:val="lowerLetter"/>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2FD26AE"/>
    <w:multiLevelType w:val="multilevel"/>
    <w:tmpl w:val="4BD21366"/>
    <w:lvl w:ilvl="0">
      <w:start w:val="5"/>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5"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135FE"/>
    <w:multiLevelType w:val="hybridMultilevel"/>
    <w:tmpl w:val="8924BA26"/>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D5C09ECC">
      <w:start w:val="1"/>
      <w:numFmt w:val="lowerLetter"/>
      <w:lvlText w:val="%3)"/>
      <w:lvlJc w:val="left"/>
      <w:pPr>
        <w:tabs>
          <w:tab w:val="num" w:pos="2160"/>
        </w:tabs>
        <w:ind w:left="2160" w:hanging="360"/>
      </w:pPr>
      <w:rPr>
        <w:rFonts w:ascii="Calibri" w:eastAsia="Times New Roman" w:hAnsi="Calibri" w:cs="Arial" w:hint="default"/>
      </w:r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9" w15:restartNumberingAfterBreak="0">
    <w:nsid w:val="42BE3D0F"/>
    <w:multiLevelType w:val="multilevel"/>
    <w:tmpl w:val="384886DC"/>
    <w:lvl w:ilvl="0">
      <w:start w:val="24"/>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D7B3F94"/>
    <w:multiLevelType w:val="multilevel"/>
    <w:tmpl w:val="AEAEECC0"/>
    <w:lvl w:ilvl="0">
      <w:start w:val="2"/>
      <w:numFmt w:val="decimal"/>
      <w:lvlText w:val="%1"/>
      <w:lvlJc w:val="left"/>
      <w:pPr>
        <w:ind w:left="384" w:hanging="384"/>
      </w:pPr>
      <w:rPr>
        <w:rFonts w:hint="default"/>
      </w:rPr>
    </w:lvl>
    <w:lvl w:ilvl="1">
      <w:start w:val="10"/>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FF51020"/>
    <w:multiLevelType w:val="multilevel"/>
    <w:tmpl w:val="79B82DD4"/>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9E95A46"/>
    <w:multiLevelType w:val="multilevel"/>
    <w:tmpl w:val="157CB6D6"/>
    <w:lvl w:ilvl="0">
      <w:start w:val="5"/>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7CB62E7D"/>
    <w:multiLevelType w:val="multilevel"/>
    <w:tmpl w:val="36885A3A"/>
    <w:lvl w:ilvl="0">
      <w:start w:val="5"/>
      <w:numFmt w:val="decimal"/>
      <w:lvlText w:val="%1"/>
      <w:lvlJc w:val="left"/>
      <w:pPr>
        <w:ind w:left="360" w:hanging="360"/>
      </w:pPr>
      <w:rPr>
        <w:rFonts w:eastAsia="Times New Roman" w:hint="default"/>
      </w:rPr>
    </w:lvl>
    <w:lvl w:ilvl="1">
      <w:start w:val="8"/>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6"/>
  </w:num>
  <w:num w:numId="15">
    <w:abstractNumId w:val="22"/>
  </w:num>
  <w:num w:numId="16">
    <w:abstractNumId w:val="12"/>
  </w:num>
  <w:num w:numId="17">
    <w:abstractNumId w:val="19"/>
  </w:num>
  <w:num w:numId="18">
    <w:abstractNumId w:val="21"/>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7"/>
  </w:num>
  <w:num w:numId="22">
    <w:abstractNumId w:val="15"/>
  </w:num>
  <w:num w:numId="23">
    <w:abstractNumId w:val="24"/>
  </w:num>
  <w:num w:numId="24">
    <w:abstractNumId w:val="2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17A"/>
    <w:rsid w:val="0003314D"/>
    <w:rsid w:val="0004799A"/>
    <w:rsid w:val="00067A56"/>
    <w:rsid w:val="00071737"/>
    <w:rsid w:val="00096927"/>
    <w:rsid w:val="000A1A4A"/>
    <w:rsid w:val="000A5E2C"/>
    <w:rsid w:val="000D1734"/>
    <w:rsid w:val="000D5ED3"/>
    <w:rsid w:val="0010121A"/>
    <w:rsid w:val="00163780"/>
    <w:rsid w:val="00163C70"/>
    <w:rsid w:val="0017458B"/>
    <w:rsid w:val="00185006"/>
    <w:rsid w:val="00192CE6"/>
    <w:rsid w:val="001A1554"/>
    <w:rsid w:val="001A3615"/>
    <w:rsid w:val="001B01C0"/>
    <w:rsid w:val="001B417A"/>
    <w:rsid w:val="001C616D"/>
    <w:rsid w:val="00202A35"/>
    <w:rsid w:val="00221427"/>
    <w:rsid w:val="00232B28"/>
    <w:rsid w:val="002501BC"/>
    <w:rsid w:val="002539A5"/>
    <w:rsid w:val="00273855"/>
    <w:rsid w:val="002A20E8"/>
    <w:rsid w:val="002B29AF"/>
    <w:rsid w:val="002F0091"/>
    <w:rsid w:val="00302529"/>
    <w:rsid w:val="00313176"/>
    <w:rsid w:val="00323245"/>
    <w:rsid w:val="003374E0"/>
    <w:rsid w:val="00343C4D"/>
    <w:rsid w:val="00377404"/>
    <w:rsid w:val="003A347C"/>
    <w:rsid w:val="003B495C"/>
    <w:rsid w:val="003D0324"/>
    <w:rsid w:val="003E0EFD"/>
    <w:rsid w:val="00416F4A"/>
    <w:rsid w:val="00445DE6"/>
    <w:rsid w:val="004730D4"/>
    <w:rsid w:val="00475C06"/>
    <w:rsid w:val="004E288A"/>
    <w:rsid w:val="004F4FFB"/>
    <w:rsid w:val="00501018"/>
    <w:rsid w:val="00580807"/>
    <w:rsid w:val="005A0A4A"/>
    <w:rsid w:val="005A4D85"/>
    <w:rsid w:val="005A7EA3"/>
    <w:rsid w:val="005E70FB"/>
    <w:rsid w:val="005F4F5C"/>
    <w:rsid w:val="006049C1"/>
    <w:rsid w:val="0063199E"/>
    <w:rsid w:val="006A2A08"/>
    <w:rsid w:val="006A3E06"/>
    <w:rsid w:val="006B2CC0"/>
    <w:rsid w:val="006D3985"/>
    <w:rsid w:val="006E26B9"/>
    <w:rsid w:val="006E75DF"/>
    <w:rsid w:val="0070043E"/>
    <w:rsid w:val="007210F6"/>
    <w:rsid w:val="007267CC"/>
    <w:rsid w:val="007729A1"/>
    <w:rsid w:val="007750D5"/>
    <w:rsid w:val="007A7DAB"/>
    <w:rsid w:val="007A7FEC"/>
    <w:rsid w:val="007F5E30"/>
    <w:rsid w:val="00816631"/>
    <w:rsid w:val="008238A3"/>
    <w:rsid w:val="00824D30"/>
    <w:rsid w:val="008276E4"/>
    <w:rsid w:val="008349A9"/>
    <w:rsid w:val="00844302"/>
    <w:rsid w:val="00864872"/>
    <w:rsid w:val="00887206"/>
    <w:rsid w:val="008C25A7"/>
    <w:rsid w:val="008C6CA5"/>
    <w:rsid w:val="008D2C8A"/>
    <w:rsid w:val="008D4E40"/>
    <w:rsid w:val="008D553A"/>
    <w:rsid w:val="0090280B"/>
    <w:rsid w:val="00924E7E"/>
    <w:rsid w:val="00931DBB"/>
    <w:rsid w:val="00951D74"/>
    <w:rsid w:val="009557AB"/>
    <w:rsid w:val="0095784E"/>
    <w:rsid w:val="009662F0"/>
    <w:rsid w:val="009C434E"/>
    <w:rsid w:val="009D4707"/>
    <w:rsid w:val="009E1A56"/>
    <w:rsid w:val="009E2474"/>
    <w:rsid w:val="00A12469"/>
    <w:rsid w:val="00A61A86"/>
    <w:rsid w:val="00A90740"/>
    <w:rsid w:val="00AA3A25"/>
    <w:rsid w:val="00AA4620"/>
    <w:rsid w:val="00AA4BC0"/>
    <w:rsid w:val="00AC6029"/>
    <w:rsid w:val="00AE3356"/>
    <w:rsid w:val="00AF37A4"/>
    <w:rsid w:val="00B200FB"/>
    <w:rsid w:val="00B30349"/>
    <w:rsid w:val="00B3429B"/>
    <w:rsid w:val="00B62209"/>
    <w:rsid w:val="00B677DA"/>
    <w:rsid w:val="00B705FA"/>
    <w:rsid w:val="00B95CC4"/>
    <w:rsid w:val="00BC70CB"/>
    <w:rsid w:val="00BD5FC8"/>
    <w:rsid w:val="00C43BAC"/>
    <w:rsid w:val="00CA4124"/>
    <w:rsid w:val="00CF2B76"/>
    <w:rsid w:val="00D30A85"/>
    <w:rsid w:val="00D35FC6"/>
    <w:rsid w:val="00D463FE"/>
    <w:rsid w:val="00D65E41"/>
    <w:rsid w:val="00D839F4"/>
    <w:rsid w:val="00DC5EAC"/>
    <w:rsid w:val="00DD2175"/>
    <w:rsid w:val="00E04B16"/>
    <w:rsid w:val="00E07023"/>
    <w:rsid w:val="00E0711F"/>
    <w:rsid w:val="00E2008A"/>
    <w:rsid w:val="00E55F2A"/>
    <w:rsid w:val="00E600D9"/>
    <w:rsid w:val="00E62F71"/>
    <w:rsid w:val="00E65ED4"/>
    <w:rsid w:val="00EA6012"/>
    <w:rsid w:val="00EA7551"/>
    <w:rsid w:val="00EB099A"/>
    <w:rsid w:val="00EB4EE4"/>
    <w:rsid w:val="00EC296E"/>
    <w:rsid w:val="00EE43F8"/>
    <w:rsid w:val="00EE6D32"/>
    <w:rsid w:val="00EF296C"/>
    <w:rsid w:val="00EF2DD9"/>
    <w:rsid w:val="00F10BDA"/>
    <w:rsid w:val="00F25938"/>
    <w:rsid w:val="00F447AE"/>
    <w:rsid w:val="00F53C76"/>
    <w:rsid w:val="00F957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1140CBD"/>
  <w15:chartTrackingRefBased/>
  <w15:docId w15:val="{4F4617A7-F738-484B-AE83-B6374560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jc w:val="both"/>
    </w:pPr>
    <w:rPr>
      <w:b/>
      <w:bCs/>
      <w:sz w:val="22"/>
      <w:lang w:eastAsia="ar-SA"/>
    </w:rPr>
  </w:style>
  <w:style w:type="paragraph" w:styleId="Nadpis1">
    <w:name w:val="heading 1"/>
    <w:basedOn w:val="Normln"/>
    <w:next w:val="Normln"/>
    <w:qFormat/>
    <w:pPr>
      <w:keepNext/>
      <w:jc w:val="center"/>
      <w:outlineLvl w:val="0"/>
    </w:pPr>
    <w:rPr>
      <w:sz w:val="36"/>
    </w:rPr>
  </w:style>
  <w:style w:type="paragraph" w:styleId="Nadpis2">
    <w:name w:val="heading 2"/>
    <w:basedOn w:val="Normln"/>
    <w:next w:val="Normln"/>
    <w:qFormat/>
    <w:pPr>
      <w:keepNext/>
      <w:outlineLvl w:val="1"/>
    </w:pPr>
    <w:rPr>
      <w:sz w:val="24"/>
    </w:rPr>
  </w:style>
  <w:style w:type="paragraph" w:styleId="Nadpis3">
    <w:name w:val="heading 3"/>
    <w:basedOn w:val="Normln"/>
    <w:next w:val="Normln"/>
    <w:qFormat/>
    <w:pPr>
      <w:keepNext/>
      <w:ind w:left="426"/>
      <w:outlineLvl w:val="2"/>
    </w:pPr>
    <w:rPr>
      <w:sz w:val="24"/>
    </w:rPr>
  </w:style>
  <w:style w:type="paragraph" w:styleId="Nadpis4">
    <w:name w:val="heading 4"/>
    <w:basedOn w:val="Normln"/>
    <w:next w:val="Normln"/>
    <w:qFormat/>
    <w:pPr>
      <w:keepNext/>
      <w:outlineLvl w:val="3"/>
    </w:pPr>
    <w:rPr>
      <w:b w:val="0"/>
      <w:sz w:val="40"/>
    </w:rPr>
  </w:style>
  <w:style w:type="paragraph" w:styleId="Nadpis5">
    <w:name w:val="heading 5"/>
    <w:basedOn w:val="Normln"/>
    <w:next w:val="Normln"/>
    <w:qFormat/>
    <w:pPr>
      <w:keepNext/>
      <w:ind w:left="851" w:hanging="851"/>
      <w:outlineLvl w:val="4"/>
    </w:pPr>
    <w:rPr>
      <w:b w:val="0"/>
      <w:sz w:val="28"/>
    </w:rPr>
  </w:style>
  <w:style w:type="paragraph" w:styleId="Nadpis6">
    <w:name w:val="heading 6"/>
    <w:basedOn w:val="Normln"/>
    <w:next w:val="Normln"/>
    <w:qFormat/>
    <w:pPr>
      <w:keepNext/>
      <w:numPr>
        <w:ilvl w:val="5"/>
        <w:numId w:val="1"/>
      </w:numPr>
      <w:spacing w:before="360"/>
      <w:outlineLvl w:val="5"/>
    </w:pPr>
    <w:rPr>
      <w:b w:val="0"/>
      <w:sz w:val="24"/>
    </w:rPr>
  </w:style>
  <w:style w:type="paragraph" w:styleId="Nadpis7">
    <w:name w:val="heading 7"/>
    <w:basedOn w:val="Normln"/>
    <w:next w:val="Normln"/>
    <w:qFormat/>
    <w:pPr>
      <w:keepNext/>
      <w:spacing w:line="360" w:lineRule="auto"/>
      <w:ind w:left="720"/>
      <w:outlineLvl w:val="6"/>
    </w:pPr>
    <w:rPr>
      <w:sz w:val="24"/>
      <w:szCs w:val="24"/>
    </w:rPr>
  </w:style>
  <w:style w:type="paragraph" w:styleId="Nadpis8">
    <w:name w:val="heading 8"/>
    <w:basedOn w:val="Normln"/>
    <w:next w:val="Normln"/>
    <w:qFormat/>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Verdana" w:hAnsi="Verdana" w:cs="Verdana" w:hint="default"/>
      <w:sz w:val="18"/>
      <w:szCs w:val="18"/>
    </w:rPr>
  </w:style>
  <w:style w:type="character" w:customStyle="1" w:styleId="WW8Num3z0">
    <w:name w:val="WW8Num3z0"/>
    <w:rPr>
      <w:rFonts w:ascii="Verdana" w:hAnsi="Verdana" w:cs="Verdana" w:hint="default"/>
      <w:b w:val="0"/>
      <w:bCs w:val="0"/>
      <w:sz w:val="18"/>
      <w:szCs w:val="22"/>
    </w:rPr>
  </w:style>
  <w:style w:type="character" w:customStyle="1" w:styleId="WW8Num4z0">
    <w:name w:val="WW8Num4z0"/>
    <w:rPr>
      <w:rFonts w:ascii="Verdana" w:hAnsi="Verdana" w:cs="Verdana" w:hint="default"/>
      <w:b w:val="0"/>
      <w:sz w:val="18"/>
      <w:szCs w:val="1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Verdana" w:hAnsi="Verdana" w:cs="Verdana"/>
      <w:b w:val="0"/>
      <w:bCs w:val="0"/>
      <w:sz w:val="18"/>
      <w:szCs w:val="1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hAnsi="Verdana" w:cs="Verdana"/>
      <w:b w:val="0"/>
      <w:i w:val="0"/>
      <w:iCs w:val="0"/>
      <w:spacing w:val="-4"/>
      <w:sz w:val="18"/>
      <w:szCs w:val="1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Verdana" w:hAnsi="Verdana" w:cs="Verdana" w:hint="default"/>
      <w:b w:val="0"/>
      <w:spacing w:val="-4"/>
      <w:sz w:val="18"/>
      <w:szCs w:val="18"/>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19"/>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Verdana" w:eastAsia="Verdana" w:hAnsi="Verdana" w:cs="Verdana" w:hint="default"/>
      <w:b w:val="0"/>
      <w:bCs w:val="0"/>
      <w:i w:val="0"/>
      <w:sz w:val="18"/>
      <w:szCs w:val="18"/>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Verdana" w:hAnsi="Verdana" w:cs="Verdana"/>
      <w:b w:val="0"/>
      <w:i w:val="0"/>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Verdana" w:hAnsi="Verdana" w:cs="Verdana" w:hint="default"/>
      <w:b w:val="0"/>
      <w:bCs w:val="0"/>
      <w:i w:val="0"/>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Verdana" w:hAnsi="Verdana" w:cs="Verdana" w:hint="default"/>
      <w:b w:val="0"/>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Standardnpsmoodstavce8">
    <w:name w:val="Standardní písmo odstavce8"/>
  </w:style>
  <w:style w:type="character" w:customStyle="1" w:styleId="WW8Num13z0">
    <w:name w:val="WW8Num13z0"/>
    <w:rPr>
      <w:rFonts w:ascii="Verdana" w:hAnsi="Verdana" w:cs="Verdana"/>
      <w:b w:val="0"/>
      <w:sz w:val="18"/>
      <w:szCs w:val="1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Verdana" w:hAnsi="Verdana" w:cs="Verdana"/>
      <w:b w:val="0"/>
      <w:bCs w:val="0"/>
      <w:sz w:val="18"/>
      <w:szCs w:val="1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Verdana" w:hAnsi="Verdana" w:cs="Verdana" w:hint="default"/>
      <w:b w:val="0"/>
      <w:bCs w:val="0"/>
      <w:sz w:val="18"/>
      <w:szCs w:val="18"/>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Standardnpsmoodstavce7">
    <w:name w:val="Standardní písmo odstavce7"/>
  </w:style>
  <w:style w:type="character" w:customStyle="1" w:styleId="WW8Num16z0">
    <w:name w:val="WW8Num16z0"/>
    <w:rPr>
      <w:rFonts w:ascii="Verdana" w:hAnsi="Verdana" w:cs="Verdana" w:hint="default"/>
      <w:b w:val="0"/>
      <w:bCs w:val="0"/>
      <w:color w:val="FF0000"/>
      <w:sz w:val="18"/>
      <w:szCs w:val="1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7z0">
    <w:name w:val="WW8Num17z0"/>
    <w:rPr>
      <w:rFonts w:ascii="Verdana" w:eastAsia="Times New Roman" w:hAnsi="Verdana" w:cs="Verdana"/>
      <w:b w:val="0"/>
      <w:bCs/>
      <w:color w:val="auto"/>
      <w:sz w:val="18"/>
      <w:szCs w:val="18"/>
    </w:rPr>
  </w:style>
  <w:style w:type="character" w:customStyle="1" w:styleId="WW8Num17z1">
    <w:name w:val="WW8Num17z1"/>
    <w:rPr>
      <w:rFonts w:ascii="Symbol" w:eastAsia="Times New Roman" w:hAnsi="Symbol" w:cs="Times New Roman"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Verdana" w:hAnsi="Verdana" w:cs="Verdana" w:hint="default"/>
      <w:b w:val="0"/>
      <w:sz w:val="18"/>
      <w:szCs w:val="1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Standardnpsmoodstavce5">
    <w:name w:val="Standardní písmo odstavce5"/>
  </w:style>
  <w:style w:type="character" w:customStyle="1" w:styleId="Standardnpsmoodstavce4">
    <w:name w:val="Standardní písmo odstavce4"/>
  </w:style>
  <w:style w:type="character" w:customStyle="1" w:styleId="Standardnpsmoodstavce2">
    <w:name w:val="Standardní písmo odstavce2"/>
  </w:style>
  <w:style w:type="character" w:customStyle="1" w:styleId="WW8Num19z0">
    <w:name w:val="WW8Num19z0"/>
    <w:rPr>
      <w:rFonts w:ascii="Verdana" w:hAnsi="Verdana" w:cs="Verdana"/>
      <w:b w:val="0"/>
      <w:sz w:val="18"/>
      <w:szCs w:val="18"/>
    </w:rPr>
  </w:style>
  <w:style w:type="character" w:customStyle="1" w:styleId="WW8Num20z0">
    <w:name w:val="WW8Num20z0"/>
    <w:rPr>
      <w:rFonts w:ascii="Verdana" w:hAnsi="Verdana" w:cs="Verdana" w:hint="default"/>
      <w:b w:val="0"/>
      <w:bCs w:val="0"/>
      <w:i w:val="0"/>
      <w:iCs w:val="0"/>
      <w:sz w:val="18"/>
      <w:szCs w:val="1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0">
    <w:name w:val="WW8Num21z0"/>
    <w:rPr>
      <w:rFonts w:ascii="Verdana" w:hAnsi="Verdana" w:cs="Verdana" w:hint="default"/>
      <w:b w:val="0"/>
      <w:bCs w:val="0"/>
      <w:i w:val="0"/>
      <w:iCs w:val="0"/>
      <w:sz w:val="18"/>
      <w:szCs w:val="1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b w:val="0"/>
      <w:szCs w:val="22"/>
    </w:rPr>
  </w:style>
  <w:style w:type="character" w:customStyle="1" w:styleId="WW8Num23z0">
    <w:name w:val="WW8Num23z0"/>
    <w:rPr>
      <w:rFonts w:hint="default"/>
      <w:b w:val="0"/>
      <w:sz w:val="22"/>
      <w:szCs w:val="22"/>
    </w:rPr>
  </w:style>
  <w:style w:type="character" w:customStyle="1" w:styleId="WW8Num24z0">
    <w:name w:val="WW8Num24z0"/>
    <w:rPr>
      <w:b w:val="0"/>
      <w:i w:val="0"/>
      <w:sz w:val="22"/>
      <w:szCs w:val="22"/>
    </w:rPr>
  </w:style>
  <w:style w:type="character" w:customStyle="1" w:styleId="WW8Num25z0">
    <w:name w:val="WW8Num25z0"/>
    <w:rPr>
      <w:b w:val="0"/>
      <w:i w:val="0"/>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TextbublinyChar">
    <w:name w:val="Text bubliny Char"/>
    <w:rPr>
      <w:rFonts w:ascii="Tahoma"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Standardnpsmoodstavce3">
    <w:name w:val="Standardní písmo odstavce3"/>
    <w:rPr>
      <w:rFonts w:ascii="Arial" w:eastAsia="Arial" w:hAnsi="Arial" w:cs="Arial"/>
      <w:color w:val="auto"/>
      <w:sz w:val="24"/>
      <w:szCs w:val="24"/>
      <w:lang w:val="cs-CZ"/>
    </w:rPr>
  </w:style>
  <w:style w:type="character" w:customStyle="1" w:styleId="FontStyle42">
    <w:name w:val="Font Style42"/>
    <w:rPr>
      <w:rFonts w:ascii="Arial" w:eastAsia="Arial" w:hAnsi="Arial" w:cs="Arial"/>
      <w:color w:val="auto"/>
      <w:sz w:val="18"/>
      <w:szCs w:val="18"/>
      <w:lang w:val="cs-CZ"/>
    </w:rPr>
  </w:style>
  <w:style w:type="character" w:customStyle="1" w:styleId="FontStyle41">
    <w:name w:val="Font Style41"/>
    <w:rPr>
      <w:rFonts w:ascii="Arial" w:eastAsia="Arial" w:hAnsi="Arial" w:cs="Arial"/>
      <w:b/>
      <w:bCs/>
      <w:color w:val="auto"/>
      <w:sz w:val="24"/>
      <w:szCs w:val="24"/>
      <w:lang w:val="cs-CZ"/>
    </w:rPr>
  </w:style>
  <w:style w:type="character" w:customStyle="1" w:styleId="FontStyle47">
    <w:name w:val="Font Style47"/>
    <w:rPr>
      <w:rFonts w:ascii="Arial" w:eastAsia="Arial" w:hAnsi="Arial" w:cs="Arial"/>
      <w:b/>
      <w:bCs/>
      <w:color w:val="auto"/>
      <w:sz w:val="18"/>
      <w:szCs w:val="18"/>
      <w:lang w:val="cs-CZ"/>
    </w:rPr>
  </w:style>
  <w:style w:type="character" w:customStyle="1" w:styleId="Odrky">
    <w:name w:val="Odrážky"/>
    <w:rPr>
      <w:rFonts w:ascii="OpenSymbol" w:eastAsia="OpenSymbol" w:hAnsi="OpenSymbol" w:cs="OpenSymbol"/>
    </w:rPr>
  </w:style>
  <w:style w:type="character" w:customStyle="1" w:styleId="FontStyle32">
    <w:name w:val="Font Style32"/>
    <w:rPr>
      <w:rFonts w:ascii="Times New Roman" w:eastAsia="Times New Roman" w:hAnsi="Times New Roman" w:cs="Times New Roman"/>
      <w:color w:val="auto"/>
      <w:sz w:val="20"/>
      <w:szCs w:val="20"/>
      <w:lang w:val="cs-CZ"/>
    </w:rPr>
  </w:style>
  <w:style w:type="character" w:customStyle="1" w:styleId="Standardnpsmoodstavce30">
    <w:name w:val="Standardní písmo odstavce3"/>
  </w:style>
  <w:style w:type="character" w:customStyle="1" w:styleId="Odkaznakoment2">
    <w:name w:val="Odkaz na komentář2"/>
    <w:rPr>
      <w:sz w:val="16"/>
      <w:szCs w:val="16"/>
    </w:rPr>
  </w:style>
  <w:style w:type="character" w:customStyle="1" w:styleId="Symbolyproslovn">
    <w:name w:val="Symboly pro číslování"/>
  </w:style>
  <w:style w:type="character" w:customStyle="1" w:styleId="FontStyle13">
    <w:name w:val="Font Style13"/>
    <w:rPr>
      <w:rFonts w:ascii="Arial" w:eastAsia="Arial" w:hAnsi="Arial" w:cs="Arial"/>
      <w:color w:val="auto"/>
      <w:sz w:val="20"/>
      <w:szCs w:val="20"/>
      <w:lang w:val="cs-CZ"/>
    </w:rPr>
  </w:style>
  <w:style w:type="character" w:customStyle="1" w:styleId="Odkaznakoment3">
    <w:name w:val="Odkaz na komentář3"/>
    <w:rPr>
      <w:sz w:val="16"/>
      <w:szCs w:val="16"/>
    </w:rPr>
  </w:style>
  <w:style w:type="character" w:customStyle="1" w:styleId="TextkomenteChar1">
    <w:name w:val="Text komentáře Char1"/>
    <w:rPr>
      <w:b/>
      <w:bCs/>
    </w:rPr>
  </w:style>
  <w:style w:type="character" w:customStyle="1" w:styleId="Odkaznakoment4">
    <w:name w:val="Odkaz na komentář4"/>
    <w:rPr>
      <w:sz w:val="16"/>
      <w:szCs w:val="16"/>
    </w:rPr>
  </w:style>
  <w:style w:type="character" w:customStyle="1" w:styleId="TextkomenteChar2">
    <w:name w:val="Text komentáře Char2"/>
    <w:rPr>
      <w:b/>
      <w:bCs/>
    </w:rPr>
  </w:style>
  <w:style w:type="character" w:styleId="Siln">
    <w:name w:val="Strong"/>
    <w:qFormat/>
    <w:rPr>
      <w:b/>
      <w:bCs/>
    </w:rPr>
  </w:style>
  <w:style w:type="character" w:customStyle="1" w:styleId="Standardnpsmoodstavce6">
    <w:name w:val="Standardní písmo odstavce6"/>
  </w:style>
  <w:style w:type="character" w:customStyle="1" w:styleId="Odkaznakoment5">
    <w:name w:val="Odkaz na komentář5"/>
    <w:rPr>
      <w:sz w:val="16"/>
      <w:szCs w:val="16"/>
    </w:rPr>
  </w:style>
  <w:style w:type="character" w:customStyle="1" w:styleId="Odkaznakoment6">
    <w:name w:val="Odkaz na komentář6"/>
    <w:rPr>
      <w:sz w:val="16"/>
      <w:szCs w:val="16"/>
    </w:rPr>
  </w:style>
  <w:style w:type="character" w:customStyle="1" w:styleId="TextkomenteChar3">
    <w:name w:val="Text komentáře Char3"/>
    <w:rPr>
      <w:b/>
      <w:bCs/>
    </w:rPr>
  </w:style>
  <w:style w:type="paragraph" w:customStyle="1" w:styleId="Nadpis">
    <w:name w:val="Nadpis"/>
    <w:basedOn w:val="Normln"/>
    <w:next w:val="Zkladntext"/>
    <w:pPr>
      <w:keepNext/>
      <w:spacing w:before="240" w:after="120"/>
    </w:pPr>
    <w:rPr>
      <w:rFonts w:ascii="Arial" w:eastAsia="Lucida Sans Unicode" w:hAnsi="Arial" w:cs="Mangal"/>
      <w:sz w:val="28"/>
      <w:szCs w:val="28"/>
    </w:rPr>
  </w:style>
  <w:style w:type="paragraph" w:styleId="Zkladntext">
    <w:name w:val="Body Text"/>
    <w:basedOn w:val="Normln"/>
    <w:pPr>
      <w:spacing w:before="100"/>
    </w:pPr>
    <w:rPr>
      <w:sz w:val="24"/>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Textvbloku2">
    <w:name w:val="Text v bloku2"/>
    <w:basedOn w:val="Normln"/>
    <w:pPr>
      <w:widowControl w:val="0"/>
      <w:ind w:right="-92"/>
    </w:pPr>
    <w:rPr>
      <w:sz w:val="24"/>
    </w:rPr>
  </w:style>
  <w:style w:type="paragraph" w:styleId="Zkladntextodsazen">
    <w:name w:val="Body Text Indent"/>
    <w:basedOn w:val="Normln"/>
    <w:rPr>
      <w:i/>
    </w:rPr>
  </w:style>
  <w:style w:type="paragraph" w:customStyle="1" w:styleId="Odsazen">
    <w:name w:val="Odsazený"/>
    <w:basedOn w:val="Normln"/>
    <w:pPr>
      <w:widowControl w:val="0"/>
      <w:spacing w:after="60"/>
      <w:ind w:left="851"/>
    </w:pPr>
  </w:style>
  <w:style w:type="paragraph" w:customStyle="1" w:styleId="BodyTextIndent21">
    <w:name w:val="Body Text Indent 21"/>
    <w:basedOn w:val="Normln"/>
    <w:pPr>
      <w:widowControl w:val="0"/>
      <w:ind w:left="851"/>
    </w:pPr>
    <w:rPr>
      <w:sz w:val="24"/>
    </w:rPr>
  </w:style>
  <w:style w:type="paragraph" w:customStyle="1" w:styleId="Zkladntextodsazen21">
    <w:name w:val="Základní text odsazený 21"/>
    <w:basedOn w:val="Normln"/>
    <w:pPr>
      <w:widowControl w:val="0"/>
      <w:ind w:left="1560" w:hanging="709"/>
    </w:pPr>
    <w:rPr>
      <w:sz w:val="24"/>
    </w:rPr>
  </w:style>
  <w:style w:type="paragraph" w:styleId="Zpat">
    <w:name w:val="footer"/>
    <w:basedOn w:val="Normln"/>
    <w:pPr>
      <w:tabs>
        <w:tab w:val="center" w:pos="4536"/>
        <w:tab w:val="right" w:pos="9072"/>
      </w:tabs>
    </w:pPr>
    <w:rPr>
      <w:sz w:val="24"/>
    </w:rPr>
  </w:style>
  <w:style w:type="paragraph" w:styleId="Zhlav">
    <w:name w:val="header"/>
    <w:basedOn w:val="Normln"/>
    <w:pPr>
      <w:tabs>
        <w:tab w:val="center" w:pos="4536"/>
        <w:tab w:val="right" w:pos="9072"/>
      </w:tabs>
    </w:pPr>
    <w:rPr>
      <w:sz w:val="24"/>
    </w:rPr>
  </w:style>
  <w:style w:type="paragraph" w:customStyle="1" w:styleId="Smlouva2">
    <w:name w:val="Smlouva2"/>
    <w:basedOn w:val="Normln"/>
    <w:pPr>
      <w:widowControl w:val="0"/>
      <w:jc w:val="center"/>
    </w:pPr>
    <w:rPr>
      <w:b w:val="0"/>
      <w:sz w:val="24"/>
    </w:rPr>
  </w:style>
  <w:style w:type="paragraph" w:customStyle="1" w:styleId="Odstavec0">
    <w:name w:val="Odstavec0"/>
    <w:basedOn w:val="Normln"/>
    <w:pPr>
      <w:keepLines/>
      <w:tabs>
        <w:tab w:val="left" w:pos="680"/>
      </w:tabs>
      <w:spacing w:before="240" w:after="120"/>
      <w:ind w:left="680" w:hanging="680"/>
    </w:pPr>
    <w:rPr>
      <w:rFonts w:ascii="Arial" w:hAnsi="Arial" w:cs="Arial"/>
      <w:sz w:val="24"/>
      <w:lang w:val="en-GB"/>
    </w:rPr>
  </w:style>
  <w:style w:type="paragraph" w:customStyle="1" w:styleId="BodyText21">
    <w:name w:val="Body Text 21"/>
    <w:basedOn w:val="Normln"/>
    <w:pPr>
      <w:widowControl w:val="0"/>
    </w:pPr>
    <w:rPr>
      <w:b w:val="0"/>
      <w:sz w:val="24"/>
    </w:rPr>
  </w:style>
  <w:style w:type="paragraph" w:customStyle="1" w:styleId="Zkladntextodsazen31">
    <w:name w:val="Základní text odsazený 31"/>
    <w:basedOn w:val="Normln"/>
    <w:pPr>
      <w:widowControl w:val="0"/>
      <w:ind w:left="1701" w:hanging="850"/>
    </w:pPr>
    <w:rPr>
      <w:sz w:val="24"/>
    </w:rPr>
  </w:style>
  <w:style w:type="paragraph" w:customStyle="1" w:styleId="Zkladntext24">
    <w:name w:val="Základní text 24"/>
    <w:basedOn w:val="Normln"/>
    <w:rPr>
      <w:sz w:val="24"/>
    </w:rPr>
  </w:style>
  <w:style w:type="paragraph" w:customStyle="1" w:styleId="dkanormln">
    <w:name w:val="Øádka normální"/>
    <w:basedOn w:val="Normln"/>
    <w:rPr>
      <w:kern w:val="1"/>
      <w:sz w:val="24"/>
    </w:rPr>
  </w:style>
  <w:style w:type="paragraph" w:customStyle="1" w:styleId="Zkladntext31">
    <w:name w:val="Základní text 31"/>
    <w:basedOn w:val="Normln"/>
  </w:style>
  <w:style w:type="paragraph" w:styleId="Textbubliny">
    <w:name w:val="Balloon Text"/>
    <w:basedOn w:val="Normln"/>
    <w:rPr>
      <w:rFonts w:ascii="Tahoma" w:hAnsi="Tahoma" w:cs="Tahoma"/>
      <w:sz w:val="16"/>
      <w:szCs w:val="16"/>
    </w:rPr>
  </w:style>
  <w:style w:type="paragraph" w:styleId="Odstavecseseznamem">
    <w:name w:val="List Paragraph"/>
    <w:basedOn w:val="Normln"/>
    <w:link w:val="OdstavecseseznamemChar"/>
    <w:qFormat/>
    <w:pPr>
      <w:ind w:left="708"/>
    </w:pPr>
  </w:style>
  <w:style w:type="paragraph" w:customStyle="1" w:styleId="odstavecRR">
    <w:name w:val="odstavec ÚRR"/>
    <w:basedOn w:val="Normln"/>
    <w:pPr>
      <w:spacing w:after="120"/>
      <w:ind w:firstLine="425"/>
    </w:pPr>
    <w:rPr>
      <w:rFonts w:ascii="Arial" w:hAnsi="Arial" w:cs="Arial"/>
    </w:rPr>
  </w:style>
  <w:style w:type="paragraph" w:customStyle="1" w:styleId="Textkomente1">
    <w:name w:val="Text komentáře1"/>
    <w:basedOn w:val="Normln"/>
  </w:style>
  <w:style w:type="paragraph" w:styleId="Pedmtkomente">
    <w:name w:val="annotation subject"/>
    <w:basedOn w:val="Textkomente1"/>
    <w:next w:val="Textkomente1"/>
    <w:rPr>
      <w:b w:val="0"/>
      <w:bCs w:val="0"/>
    </w:rPr>
  </w:style>
  <w:style w:type="paragraph" w:styleId="Bezmezer">
    <w:name w:val="No Spacing"/>
    <w:qFormat/>
    <w:pPr>
      <w:suppressAutoHyphens/>
    </w:pPr>
    <w:rPr>
      <w:lang w:eastAsia="ar-SA"/>
    </w:rPr>
  </w:style>
  <w:style w:type="paragraph" w:customStyle="1" w:styleId="Style3">
    <w:name w:val="Style3"/>
    <w:basedOn w:val="Normln"/>
    <w:next w:val="Normln"/>
    <w:pPr>
      <w:spacing w:line="346" w:lineRule="exact"/>
    </w:pPr>
  </w:style>
  <w:style w:type="paragraph" w:customStyle="1" w:styleId="Style10">
    <w:name w:val="Style10"/>
    <w:basedOn w:val="Normln"/>
    <w:next w:val="Normln"/>
    <w:pPr>
      <w:spacing w:line="230" w:lineRule="exact"/>
    </w:pPr>
  </w:style>
  <w:style w:type="paragraph" w:customStyle="1" w:styleId="Style30">
    <w:name w:val="Style30"/>
    <w:basedOn w:val="Normln"/>
    <w:next w:val="Normln"/>
    <w:pPr>
      <w:spacing w:line="230" w:lineRule="exact"/>
      <w:ind w:hanging="422"/>
    </w:pPr>
  </w:style>
  <w:style w:type="paragraph" w:customStyle="1" w:styleId="Style11">
    <w:name w:val="Style11"/>
    <w:basedOn w:val="Normln"/>
    <w:next w:val="Normln"/>
    <w:pPr>
      <w:spacing w:line="518" w:lineRule="exact"/>
    </w:pPr>
  </w:style>
  <w:style w:type="paragraph" w:customStyle="1" w:styleId="Style14">
    <w:name w:val="Style14"/>
    <w:basedOn w:val="Normln"/>
    <w:next w:val="Normln"/>
    <w:pPr>
      <w:spacing w:line="233" w:lineRule="exact"/>
      <w:ind w:hanging="845"/>
    </w:pPr>
  </w:style>
  <w:style w:type="paragraph" w:customStyle="1" w:styleId="Style35">
    <w:name w:val="Style35"/>
    <w:basedOn w:val="Normln"/>
    <w:next w:val="Normln"/>
    <w:pPr>
      <w:spacing w:line="230" w:lineRule="exact"/>
      <w:ind w:hanging="710"/>
    </w:pPr>
  </w:style>
  <w:style w:type="paragraph" w:customStyle="1" w:styleId="Style6">
    <w:name w:val="Style6"/>
    <w:basedOn w:val="Normln"/>
    <w:next w:val="Normln"/>
  </w:style>
  <w:style w:type="paragraph" w:customStyle="1" w:styleId="Style7">
    <w:name w:val="Style7"/>
    <w:basedOn w:val="Normln"/>
    <w:next w:val="Normln"/>
    <w:pPr>
      <w:jc w:val="center"/>
    </w:pPr>
  </w:style>
  <w:style w:type="paragraph" w:customStyle="1" w:styleId="Zkladntext21">
    <w:name w:val="Základní text 21"/>
    <w:basedOn w:val="Normln"/>
    <w:rPr>
      <w:sz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Bezmezer1">
    <w:name w:val="Bez mezer1"/>
    <w:pPr>
      <w:suppressAutoHyphens/>
      <w:spacing w:line="100" w:lineRule="atLeast"/>
    </w:pPr>
    <w:rPr>
      <w:rFonts w:ascii="Arial" w:eastAsia="Lucida Sans Unicode" w:hAnsi="Arial" w:cs="Mangal"/>
      <w:sz w:val="24"/>
      <w:szCs w:val="24"/>
      <w:lang w:eastAsia="hi-IN" w:bidi="hi-IN"/>
    </w:rPr>
  </w:style>
  <w:style w:type="paragraph" w:customStyle="1" w:styleId="Textvbloku1">
    <w:name w:val="Text v bloku1"/>
    <w:basedOn w:val="Normln"/>
    <w:pPr>
      <w:widowControl w:val="0"/>
      <w:ind w:right="-92"/>
    </w:pPr>
    <w:rPr>
      <w:sz w:val="24"/>
    </w:rPr>
  </w:style>
  <w:style w:type="paragraph" w:customStyle="1" w:styleId="Zkladntext22">
    <w:name w:val="Základní text 22"/>
    <w:basedOn w:val="Normln"/>
    <w:rPr>
      <w:sz w:val="24"/>
    </w:rPr>
  </w:style>
  <w:style w:type="paragraph" w:customStyle="1" w:styleId="Zkladntext23">
    <w:name w:val="Základní text 23"/>
    <w:basedOn w:val="Normln"/>
    <w:rPr>
      <w:sz w:val="24"/>
    </w:rPr>
  </w:style>
  <w:style w:type="paragraph" w:customStyle="1" w:styleId="Textkomente2">
    <w:name w:val="Text komentáře2"/>
    <w:basedOn w:val="Normln"/>
    <w:rPr>
      <w:sz w:val="20"/>
    </w:rPr>
  </w:style>
  <w:style w:type="paragraph" w:customStyle="1" w:styleId="Textkomente3">
    <w:name w:val="Text komentáře3"/>
    <w:basedOn w:val="Normln"/>
    <w:rPr>
      <w:sz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style>
  <w:style w:type="paragraph" w:customStyle="1" w:styleId="Textkomente4">
    <w:name w:val="Text komentáře4"/>
    <w:basedOn w:val="Normln"/>
    <w:rPr>
      <w:sz w:val="20"/>
    </w:rPr>
  </w:style>
  <w:style w:type="paragraph" w:customStyle="1" w:styleId="Smlouva-slo">
    <w:name w:val="Smlouva-číslo"/>
    <w:basedOn w:val="Normln"/>
    <w:rsid w:val="002B29AF"/>
    <w:pPr>
      <w:widowControl w:val="0"/>
      <w:suppressAutoHyphens w:val="0"/>
      <w:spacing w:before="120" w:line="240" w:lineRule="atLeast"/>
    </w:pPr>
    <w:rPr>
      <w:b w:val="0"/>
      <w:bCs w:val="0"/>
      <w:snapToGrid w:val="0"/>
      <w:sz w:val="24"/>
      <w:lang w:eastAsia="cs-CZ"/>
    </w:rPr>
  </w:style>
  <w:style w:type="character" w:customStyle="1" w:styleId="OdstavecseseznamemChar">
    <w:name w:val="Odstavec se seznamem Char"/>
    <w:link w:val="Odstavecseseznamem"/>
    <w:rsid w:val="00CA4124"/>
    <w:rPr>
      <w:b/>
      <w:bCs/>
      <w:sz w:val="22"/>
      <w:lang w:eastAsia="ar-SA"/>
    </w:rPr>
  </w:style>
  <w:style w:type="character" w:styleId="Odkaznakoment">
    <w:name w:val="annotation reference"/>
    <w:basedOn w:val="Standardnpsmoodstavce"/>
    <w:uiPriority w:val="99"/>
    <w:semiHidden/>
    <w:unhideWhenUsed/>
    <w:rsid w:val="00E07023"/>
    <w:rPr>
      <w:sz w:val="16"/>
      <w:szCs w:val="16"/>
    </w:rPr>
  </w:style>
  <w:style w:type="paragraph" w:styleId="Textkomente">
    <w:name w:val="annotation text"/>
    <w:basedOn w:val="Normln"/>
    <w:link w:val="TextkomenteChar4"/>
    <w:uiPriority w:val="99"/>
    <w:semiHidden/>
    <w:unhideWhenUsed/>
    <w:rsid w:val="00E07023"/>
    <w:rPr>
      <w:sz w:val="20"/>
    </w:rPr>
  </w:style>
  <w:style w:type="character" w:customStyle="1" w:styleId="TextkomenteChar4">
    <w:name w:val="Text komentáře Char4"/>
    <w:basedOn w:val="Standardnpsmoodstavce"/>
    <w:link w:val="Textkomente"/>
    <w:uiPriority w:val="99"/>
    <w:semiHidden/>
    <w:rsid w:val="00E07023"/>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elpdesk@odry.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113ambrozova/AppData/Local/Microsoft/Windows/INetCache/Content.Outlook/48XFQOI0/MMR_B.jpg" TargetMode="External"/><Relationship Id="rId1" Type="http://schemas.openxmlformats.org/officeDocument/2006/relationships/image" Target="media/image1.jpeg"/><Relationship Id="rId4" Type="http://schemas.openxmlformats.org/officeDocument/2006/relationships/image" Target="../../../113ambrozova/AppData/Local/Microsoft/Windows/INetCache/Content.Outlook/48XFQOI0/MSK_logo16%20(00000002).gi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13</Pages>
  <Words>7584</Words>
  <Characters>44750</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město Odry</Company>
  <LinksUpToDate>false</LinksUpToDate>
  <CharactersWithSpaces>52230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Martin Biskup</dc:creator>
  <cp:keywords/>
  <cp:lastModifiedBy>Kamila Ambrožová</cp:lastModifiedBy>
  <cp:revision>7</cp:revision>
  <cp:lastPrinted>2017-03-16T11:37:00Z</cp:lastPrinted>
  <dcterms:created xsi:type="dcterms:W3CDTF">2025-11-05T10:27:00Z</dcterms:created>
  <dcterms:modified xsi:type="dcterms:W3CDTF">2025-11-05T13:10:00Z</dcterms:modified>
</cp:coreProperties>
</file>